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C536E9"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Draft Mentoring Policy Template</w:t>
      </w:r>
    </w:p>
    <w:p w14:paraId="5AD871FE" w14:textId="77777777" w:rsidR="00B02582" w:rsidRPr="00B02582" w:rsidRDefault="00B02582" w:rsidP="00B02582">
      <w:pPr>
        <w:spacing w:before="100" w:beforeAutospacing="1" w:after="100" w:afterAutospacing="1" w:line="300" w:lineRule="atLeast"/>
        <w:outlineLvl w:val="2"/>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Important Notice</w:t>
      </w:r>
    </w:p>
    <w:p w14:paraId="3C9A05F3" w14:textId="6DCD940C"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 xml:space="preserve">This document is provided by SWYM </w:t>
      </w:r>
      <w:r>
        <w:rPr>
          <w:rFonts w:ascii="Aptos" w:eastAsia="Times New Roman" w:hAnsi="Aptos" w:cs="Segoe UI"/>
          <w:color w:val="000000"/>
          <w:kern w:val="0"/>
          <w14:ligatures w14:val="none"/>
        </w:rPr>
        <w:t xml:space="preserve">as a template mentoring policy. </w:t>
      </w:r>
      <w:r w:rsidR="00446DC9">
        <w:rPr>
          <w:rFonts w:ascii="Aptos" w:eastAsia="Times New Roman" w:hAnsi="Aptos" w:cs="Segoe UI"/>
          <w:color w:val="000000"/>
          <w:kern w:val="0"/>
          <w14:ligatures w14:val="none"/>
        </w:rPr>
        <w:t xml:space="preserve">Part of the </w:t>
      </w:r>
      <w:r w:rsidR="002A6E3C">
        <w:rPr>
          <w:rFonts w:ascii="Aptos" w:eastAsia="Times New Roman" w:hAnsi="Aptos" w:cs="Segoe UI"/>
          <w:color w:val="000000"/>
          <w:kern w:val="0"/>
          <w14:ligatures w14:val="none"/>
        </w:rPr>
        <w:t>TAG</w:t>
      </w:r>
      <w:r w:rsidR="002A6E3C" w:rsidRPr="00B02582">
        <w:rPr>
          <w:rFonts w:ascii="Aptos" w:eastAsia="Times New Roman" w:hAnsi="Aptos" w:cs="Segoe UI"/>
          <w:color w:val="000000"/>
          <w:kern w:val="0"/>
          <w14:ligatures w14:val="none"/>
        </w:rPr>
        <w:t xml:space="preserve"> Young</w:t>
      </w:r>
      <w:r w:rsidRPr="00B02582">
        <w:rPr>
          <w:rFonts w:ascii="Aptos" w:eastAsia="Times New Roman" w:hAnsi="Aptos" w:cs="Segoe UI"/>
          <w:color w:val="000000"/>
          <w:kern w:val="0"/>
          <w14:ligatures w14:val="none"/>
        </w:rPr>
        <w:t xml:space="preserve"> Leaders </w:t>
      </w:r>
      <w:r w:rsidR="00446DC9">
        <w:rPr>
          <w:rFonts w:ascii="Aptos" w:eastAsia="Times New Roman" w:hAnsi="Aptos" w:cs="Segoe UI"/>
          <w:color w:val="000000"/>
          <w:kern w:val="0"/>
          <w14:ligatures w14:val="none"/>
        </w:rPr>
        <w:t xml:space="preserve">programme involves mentoring at a local level and so this provides churches that do not already have the infrastructure for mentoring within </w:t>
      </w:r>
      <w:r w:rsidR="00D02C38">
        <w:rPr>
          <w:rFonts w:ascii="Aptos" w:eastAsia="Times New Roman" w:hAnsi="Aptos" w:cs="Segoe UI"/>
          <w:color w:val="000000"/>
          <w:kern w:val="0"/>
          <w14:ligatures w14:val="none"/>
        </w:rPr>
        <w:t>their</w:t>
      </w:r>
      <w:r w:rsidR="00446DC9">
        <w:rPr>
          <w:rFonts w:ascii="Aptos" w:eastAsia="Times New Roman" w:hAnsi="Aptos" w:cs="Segoe UI"/>
          <w:color w:val="000000"/>
          <w:kern w:val="0"/>
          <w14:ligatures w14:val="none"/>
        </w:rPr>
        <w:t xml:space="preserve"> churches. This document is</w:t>
      </w:r>
      <w:r w:rsidRPr="00B02582">
        <w:rPr>
          <w:rFonts w:ascii="Aptos" w:eastAsia="Times New Roman" w:hAnsi="Aptos" w:cs="Segoe UI"/>
          <w:color w:val="000000"/>
          <w:kern w:val="0"/>
          <w14:ligatures w14:val="none"/>
        </w:rPr>
        <w:t xml:space="preserve"> draft template to support churches, schools and Christian organisations that wish to establish mentoring relationships for young people participating in the programme.</w:t>
      </w:r>
    </w:p>
    <w:p w14:paraId="7BE30B99"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This document is not legal advice and should not replace the organisation's own safeguarding policy, safer recruitment procedures, online safety policy or other governing documents. Every organisation remains responsible for ensuring that its mentoring arrangements comply with its safeguarding procedures, charity governance requirements and any relevant statutory guidance.</w:t>
      </w:r>
    </w:p>
    <w:p w14:paraId="1F9F3B4B" w14:textId="3AB2765A" w:rsidR="00446DC9"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The organisation adopting this template should review and amend it as necessary, insert local contact details, and ensure it aligns with the oversight of its Designated Safeguarding Lead (DSL). This template should be read alongside the organisation's safeguarding policy and all related procedures. </w:t>
      </w:r>
    </w:p>
    <w:p w14:paraId="56FD2B4E" w14:textId="77777777" w:rsidR="00B02582" w:rsidRDefault="00B02582" w:rsidP="00B02582">
      <w:pPr>
        <w:spacing w:before="100" w:beforeAutospacing="1" w:after="100" w:afterAutospacing="1" w:line="300" w:lineRule="atLeast"/>
        <w:outlineLvl w:val="0"/>
        <w:rPr>
          <w:rFonts w:ascii="Aptos" w:eastAsia="Times New Roman" w:hAnsi="Aptos" w:cs="Segoe UI"/>
          <w:b/>
          <w:bCs/>
          <w:color w:val="000000"/>
          <w:kern w:val="36"/>
          <w14:ligatures w14:val="none"/>
        </w:rPr>
      </w:pPr>
      <w:r w:rsidRPr="00B02582">
        <w:rPr>
          <w:rFonts w:ascii="Aptos" w:eastAsia="Times New Roman" w:hAnsi="Aptos" w:cs="Segoe UI"/>
          <w:b/>
          <w:bCs/>
          <w:color w:val="000000"/>
          <w:kern w:val="36"/>
          <w14:ligatures w14:val="none"/>
        </w:rPr>
        <w:t>Mentoring Policy</w:t>
      </w:r>
    </w:p>
    <w:p w14:paraId="155CDD59" w14:textId="7467060A" w:rsidR="005906E0" w:rsidRPr="005906E0" w:rsidRDefault="005906E0" w:rsidP="00B02582">
      <w:pPr>
        <w:spacing w:before="100" w:beforeAutospacing="1" w:after="100" w:afterAutospacing="1" w:line="300" w:lineRule="atLeast"/>
        <w:outlineLvl w:val="0"/>
        <w:rPr>
          <w:rFonts w:eastAsia="Times New Roman" w:cs="Segoe UI"/>
          <w:b/>
          <w:bCs/>
          <w:color w:val="EE0000"/>
          <w:kern w:val="36"/>
          <w14:ligatures w14:val="none"/>
        </w:rPr>
      </w:pPr>
      <w:r w:rsidRPr="005906E0">
        <w:rPr>
          <w:rFonts w:eastAsia="Times New Roman" w:cs="Segoe UI"/>
          <w:b/>
          <w:bCs/>
          <w:color w:val="EE0000"/>
          <w:kern w:val="36"/>
          <w14:ligatures w14:val="none"/>
        </w:rPr>
        <w:t xml:space="preserve">Local Information </w:t>
      </w:r>
    </w:p>
    <w:p w14:paraId="16888426" w14:textId="77777777" w:rsidR="005906E0" w:rsidRPr="005906E0" w:rsidRDefault="005906E0" w:rsidP="005906E0">
      <w:pPr>
        <w:spacing w:before="100" w:beforeAutospacing="1" w:after="100" w:afterAutospacing="1" w:line="300" w:lineRule="atLeast"/>
        <w:rPr>
          <w:rFonts w:eastAsia="Times New Roman" w:cs="Segoe UI"/>
          <w:color w:val="EE0000"/>
          <w:kern w:val="0"/>
          <w14:ligatures w14:val="none"/>
        </w:rPr>
      </w:pPr>
      <w:r w:rsidRPr="005906E0">
        <w:rPr>
          <w:rFonts w:eastAsia="Times New Roman" w:cs="Segoe UI"/>
          <w:color w:val="EE0000"/>
          <w:kern w:val="0"/>
          <w14:ligatures w14:val="none"/>
        </w:rPr>
        <w:t>Church/Organisation: ______________________</w:t>
      </w:r>
    </w:p>
    <w:p w14:paraId="0E425A8F" w14:textId="77777777" w:rsidR="005906E0" w:rsidRPr="005906E0" w:rsidRDefault="005906E0" w:rsidP="005906E0">
      <w:pPr>
        <w:spacing w:before="100" w:beforeAutospacing="1" w:after="100" w:afterAutospacing="1" w:line="300" w:lineRule="atLeast"/>
        <w:rPr>
          <w:rFonts w:eastAsia="Times New Roman" w:cs="Segoe UI"/>
          <w:color w:val="EE0000"/>
          <w:kern w:val="0"/>
          <w14:ligatures w14:val="none"/>
        </w:rPr>
      </w:pPr>
      <w:r w:rsidRPr="005906E0">
        <w:rPr>
          <w:rFonts w:eastAsia="Times New Roman" w:cs="Segoe UI"/>
          <w:color w:val="EE0000"/>
          <w:kern w:val="0"/>
          <w14:ligatures w14:val="none"/>
        </w:rPr>
        <w:t>Designated Safeguarding Lead: ______________________</w:t>
      </w:r>
    </w:p>
    <w:p w14:paraId="2298CEA2" w14:textId="77777777" w:rsidR="005906E0" w:rsidRPr="005906E0" w:rsidRDefault="005906E0" w:rsidP="005906E0">
      <w:pPr>
        <w:spacing w:before="100" w:beforeAutospacing="1" w:after="100" w:afterAutospacing="1" w:line="300" w:lineRule="atLeast"/>
        <w:rPr>
          <w:rFonts w:eastAsia="Times New Roman" w:cs="Segoe UI"/>
          <w:color w:val="EE0000"/>
          <w:kern w:val="0"/>
          <w14:ligatures w14:val="none"/>
        </w:rPr>
      </w:pPr>
      <w:r w:rsidRPr="005906E0">
        <w:rPr>
          <w:rFonts w:eastAsia="Times New Roman" w:cs="Segoe UI"/>
          <w:color w:val="EE0000"/>
          <w:kern w:val="0"/>
          <w14:ligatures w14:val="none"/>
        </w:rPr>
        <w:t>DSL Contact Details: ______________________</w:t>
      </w:r>
    </w:p>
    <w:p w14:paraId="5B3BD68C" w14:textId="77777777" w:rsidR="005906E0" w:rsidRPr="005906E0" w:rsidRDefault="005906E0" w:rsidP="005906E0">
      <w:pPr>
        <w:spacing w:before="100" w:beforeAutospacing="1" w:after="100" w:afterAutospacing="1" w:line="300" w:lineRule="atLeast"/>
        <w:rPr>
          <w:rFonts w:eastAsia="Times New Roman" w:cs="Segoe UI"/>
          <w:color w:val="EE0000"/>
          <w:kern w:val="0"/>
          <w14:ligatures w14:val="none"/>
        </w:rPr>
      </w:pPr>
      <w:r w:rsidRPr="005906E0">
        <w:rPr>
          <w:rFonts w:eastAsia="Times New Roman" w:cs="Segoe UI"/>
          <w:color w:val="EE0000"/>
          <w:kern w:val="0"/>
          <w14:ligatures w14:val="none"/>
        </w:rPr>
        <w:t>Deputy DSL: ______________________</w:t>
      </w:r>
    </w:p>
    <w:p w14:paraId="21A28D75" w14:textId="77777777" w:rsidR="005906E0" w:rsidRPr="005906E0" w:rsidRDefault="005906E0" w:rsidP="005906E0">
      <w:pPr>
        <w:spacing w:before="100" w:beforeAutospacing="1" w:after="100" w:afterAutospacing="1" w:line="300" w:lineRule="atLeast"/>
        <w:rPr>
          <w:rFonts w:eastAsia="Times New Roman" w:cs="Segoe UI"/>
          <w:color w:val="EE0000"/>
          <w:kern w:val="0"/>
          <w14:ligatures w14:val="none"/>
        </w:rPr>
      </w:pPr>
      <w:r w:rsidRPr="005906E0">
        <w:rPr>
          <w:rFonts w:eastAsia="Times New Roman" w:cs="Segoe UI"/>
          <w:color w:val="EE0000"/>
          <w:kern w:val="0"/>
          <w14:ligatures w14:val="none"/>
        </w:rPr>
        <w:t>Mentoring Coordinator / Oversight Lead: ______________________</w:t>
      </w:r>
    </w:p>
    <w:p w14:paraId="741977C0" w14:textId="77777777" w:rsidR="005906E0" w:rsidRPr="005906E0" w:rsidRDefault="005906E0" w:rsidP="005906E0">
      <w:pPr>
        <w:spacing w:before="100" w:beforeAutospacing="1" w:after="100" w:afterAutospacing="1" w:line="300" w:lineRule="atLeast"/>
        <w:rPr>
          <w:rFonts w:eastAsia="Times New Roman" w:cs="Segoe UI"/>
          <w:color w:val="EE0000"/>
          <w:kern w:val="0"/>
          <w14:ligatures w14:val="none"/>
        </w:rPr>
      </w:pPr>
      <w:r w:rsidRPr="005906E0">
        <w:rPr>
          <w:rFonts w:eastAsia="Times New Roman" w:cs="Segoe UI"/>
          <w:color w:val="EE0000"/>
          <w:kern w:val="0"/>
          <w14:ligatures w14:val="none"/>
        </w:rPr>
        <w:t>Policy Review Date: ______________________</w:t>
      </w:r>
    </w:p>
    <w:p w14:paraId="037789AF" w14:textId="1335AA0D" w:rsidR="005906E0" w:rsidRPr="005906E0" w:rsidRDefault="005906E0" w:rsidP="005906E0">
      <w:pPr>
        <w:spacing w:before="100" w:beforeAutospacing="1" w:after="100" w:afterAutospacing="1" w:line="300" w:lineRule="atLeast"/>
        <w:rPr>
          <w:rFonts w:eastAsia="Times New Roman" w:cs="Segoe UI"/>
          <w:color w:val="EE0000"/>
          <w:kern w:val="0"/>
          <w14:ligatures w14:val="none"/>
        </w:rPr>
      </w:pPr>
      <w:r w:rsidRPr="005906E0">
        <w:rPr>
          <w:rFonts w:eastAsia="Times New Roman" w:cs="Segoe UI"/>
          <w:color w:val="EE0000"/>
          <w:kern w:val="0"/>
          <w14:ligatures w14:val="none"/>
        </w:rPr>
        <w:t>Next Review Date: ______________________</w:t>
      </w:r>
    </w:p>
    <w:p w14:paraId="49733038" w14:textId="3BA5351C"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1</w:t>
      </w:r>
      <w:r w:rsidR="00446DC9">
        <w:rPr>
          <w:rFonts w:ascii="Aptos" w:eastAsia="Times New Roman" w:hAnsi="Aptos" w:cs="Segoe UI"/>
          <w:b/>
          <w:bCs/>
          <w:color w:val="000000"/>
          <w:kern w:val="0"/>
          <w14:ligatures w14:val="none"/>
        </w:rPr>
        <w:t>.</w:t>
      </w:r>
      <w:r w:rsidRPr="00B02582">
        <w:rPr>
          <w:rFonts w:ascii="Aptos" w:eastAsia="Times New Roman" w:hAnsi="Aptos" w:cs="Segoe UI"/>
          <w:b/>
          <w:bCs/>
          <w:color w:val="000000"/>
          <w:kern w:val="0"/>
          <w14:ligatures w14:val="none"/>
        </w:rPr>
        <w:t xml:space="preserve"> Purpose</w:t>
      </w:r>
    </w:p>
    <w:p w14:paraId="630DA8DC"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Mentoring is a voluntary relationship through which a trusted adult supports a young person as they grow in faith, character, leadership and life skills.</w:t>
      </w:r>
    </w:p>
    <w:p w14:paraId="1E13FBEE"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lastRenderedPageBreak/>
        <w:t>The purpose of mentoring within TAG Young Leaders is to:</w:t>
      </w:r>
    </w:p>
    <w:p w14:paraId="7FB4A489" w14:textId="77777777" w:rsidR="00B02582" w:rsidRPr="00B02582" w:rsidRDefault="00B02582" w:rsidP="00B02582">
      <w:pPr>
        <w:numPr>
          <w:ilvl w:val="0"/>
          <w:numId w:val="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Encourage personal and spiritual development.</w:t>
      </w:r>
    </w:p>
    <w:p w14:paraId="50191C1F" w14:textId="77777777" w:rsidR="00B02582" w:rsidRPr="00B02582" w:rsidRDefault="00B02582" w:rsidP="00B02582">
      <w:pPr>
        <w:numPr>
          <w:ilvl w:val="0"/>
          <w:numId w:val="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Support young people in their leadership journey.</w:t>
      </w:r>
    </w:p>
    <w:p w14:paraId="6E58B0F1" w14:textId="77777777" w:rsidR="00B02582" w:rsidRPr="00B02582" w:rsidRDefault="00B02582" w:rsidP="00B02582">
      <w:pPr>
        <w:numPr>
          <w:ilvl w:val="0"/>
          <w:numId w:val="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Provide a safe space for reflection, prayer and conversation.</w:t>
      </w:r>
    </w:p>
    <w:p w14:paraId="5B890C07" w14:textId="77777777" w:rsidR="00B02582" w:rsidRPr="00B02582" w:rsidRDefault="00B02582" w:rsidP="00B02582">
      <w:pPr>
        <w:numPr>
          <w:ilvl w:val="0"/>
          <w:numId w:val="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Help young people identify goals and next steps.</w:t>
      </w:r>
    </w:p>
    <w:p w14:paraId="339F59C3" w14:textId="77777777" w:rsidR="00B02582" w:rsidRPr="00B02582" w:rsidRDefault="00B02582" w:rsidP="00B02582">
      <w:pPr>
        <w:numPr>
          <w:ilvl w:val="0"/>
          <w:numId w:val="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Promote wellbeing and resilience.</w:t>
      </w:r>
    </w:p>
    <w:p w14:paraId="034352EE" w14:textId="77777777" w:rsidR="00B02582" w:rsidRPr="00B02582" w:rsidRDefault="00B02582" w:rsidP="00B02582">
      <w:pPr>
        <w:numPr>
          <w:ilvl w:val="0"/>
          <w:numId w:val="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Encourage healthy engagement with church, school, family and community life.</w:t>
      </w:r>
    </w:p>
    <w:p w14:paraId="17EDD6C8" w14:textId="11CD4B3A"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 xml:space="preserve">Mentoring is a pastoral and developmental relationship. It is not counselling, therapy or specialist support. Where issues arise beyond the scope of mentoring, appropriate referrals and safeguarding procedures must be followed.  </w:t>
      </w:r>
    </w:p>
    <w:p w14:paraId="1A5580D6"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2. Scope</w:t>
      </w:r>
    </w:p>
    <w:p w14:paraId="5D3C64D6"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This policy applies to all approved mentors working with young people participating in TAG Young Leaders through this organisation.</w:t>
      </w:r>
    </w:p>
    <w:p w14:paraId="70F55070"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It should be read alongside:</w:t>
      </w:r>
    </w:p>
    <w:p w14:paraId="0E1BCBB5" w14:textId="77777777" w:rsidR="00B02582" w:rsidRPr="00B02582" w:rsidRDefault="00B02582" w:rsidP="00B02582">
      <w:pPr>
        <w:numPr>
          <w:ilvl w:val="0"/>
          <w:numId w:val="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Safeguarding Policy</w:t>
      </w:r>
    </w:p>
    <w:p w14:paraId="5B628B56" w14:textId="77777777" w:rsidR="00B02582" w:rsidRPr="00B02582" w:rsidRDefault="00B02582" w:rsidP="00B02582">
      <w:pPr>
        <w:numPr>
          <w:ilvl w:val="0"/>
          <w:numId w:val="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Safer Recruitment Policy</w:t>
      </w:r>
    </w:p>
    <w:p w14:paraId="6E883F00" w14:textId="77777777" w:rsidR="00B02582" w:rsidRPr="00B02582" w:rsidRDefault="00B02582" w:rsidP="00B02582">
      <w:pPr>
        <w:numPr>
          <w:ilvl w:val="0"/>
          <w:numId w:val="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Online Safety Policy</w:t>
      </w:r>
    </w:p>
    <w:p w14:paraId="7BE5DE41" w14:textId="77777777" w:rsidR="00B02582" w:rsidRPr="00B02582" w:rsidRDefault="00B02582" w:rsidP="00B02582">
      <w:pPr>
        <w:numPr>
          <w:ilvl w:val="0"/>
          <w:numId w:val="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Data Protection Policy</w:t>
      </w:r>
    </w:p>
    <w:p w14:paraId="3C8C5C2C" w14:textId="77777777" w:rsidR="00B02582" w:rsidRPr="00B02582" w:rsidRDefault="00B02582" w:rsidP="00B02582">
      <w:pPr>
        <w:numPr>
          <w:ilvl w:val="0"/>
          <w:numId w:val="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Transport Policy</w:t>
      </w:r>
    </w:p>
    <w:p w14:paraId="6FB8E7DC" w14:textId="77777777" w:rsidR="00B02582" w:rsidRPr="00B02582" w:rsidRDefault="00B02582" w:rsidP="00B02582">
      <w:pPr>
        <w:numPr>
          <w:ilvl w:val="0"/>
          <w:numId w:val="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Lone Working Policy (where applicable)</w:t>
      </w:r>
    </w:p>
    <w:p w14:paraId="64F163E4"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3. Roles and Responsibilities</w:t>
      </w:r>
    </w:p>
    <w:p w14:paraId="1B920868" w14:textId="77777777" w:rsidR="00B02582" w:rsidRPr="00B02582" w:rsidRDefault="00B02582" w:rsidP="00B02582">
      <w:pPr>
        <w:spacing w:before="100" w:beforeAutospacing="1" w:after="100" w:afterAutospacing="1" w:line="300" w:lineRule="atLeast"/>
        <w:outlineLvl w:val="2"/>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Mentors</w:t>
      </w:r>
    </w:p>
    <w:p w14:paraId="4C594ACF"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Mentors are expected to:</w:t>
      </w:r>
    </w:p>
    <w:p w14:paraId="1897B68D" w14:textId="77777777" w:rsidR="00B02582" w:rsidRPr="00B02582" w:rsidRDefault="00B02582" w:rsidP="00B02582">
      <w:pPr>
        <w:numPr>
          <w:ilvl w:val="0"/>
          <w:numId w:val="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Build supportive and appropriate mentoring relationships.</w:t>
      </w:r>
    </w:p>
    <w:p w14:paraId="0F43006A" w14:textId="77777777" w:rsidR="00B02582" w:rsidRPr="00B02582" w:rsidRDefault="00B02582" w:rsidP="00B02582">
      <w:pPr>
        <w:numPr>
          <w:ilvl w:val="0"/>
          <w:numId w:val="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Listen well and encourage young people.</w:t>
      </w:r>
    </w:p>
    <w:p w14:paraId="18739709" w14:textId="77777777" w:rsidR="00B02582" w:rsidRPr="00B02582" w:rsidRDefault="00B02582" w:rsidP="00B02582">
      <w:pPr>
        <w:numPr>
          <w:ilvl w:val="0"/>
          <w:numId w:val="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Help young people reflect on goals and growth.</w:t>
      </w:r>
    </w:p>
    <w:p w14:paraId="2575F469" w14:textId="77777777" w:rsidR="00B02582" w:rsidRPr="00B02582" w:rsidRDefault="00B02582" w:rsidP="00B02582">
      <w:pPr>
        <w:numPr>
          <w:ilvl w:val="0"/>
          <w:numId w:val="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Maintain appropriate boundaries.</w:t>
      </w:r>
    </w:p>
    <w:p w14:paraId="392E2634" w14:textId="77777777" w:rsidR="00B02582" w:rsidRPr="00B02582" w:rsidRDefault="00B02582" w:rsidP="00B02582">
      <w:pPr>
        <w:numPr>
          <w:ilvl w:val="0"/>
          <w:numId w:val="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Follow safeguarding procedures at all times.</w:t>
      </w:r>
    </w:p>
    <w:p w14:paraId="3A7C6C5D" w14:textId="77777777" w:rsidR="00B02582" w:rsidRPr="00B02582" w:rsidRDefault="00B02582" w:rsidP="00B02582">
      <w:pPr>
        <w:numPr>
          <w:ilvl w:val="0"/>
          <w:numId w:val="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Attend required training and supervision.</w:t>
      </w:r>
    </w:p>
    <w:p w14:paraId="5255EC99" w14:textId="77777777" w:rsidR="00B02582" w:rsidRPr="00B02582" w:rsidRDefault="00B02582" w:rsidP="00B02582">
      <w:pPr>
        <w:numPr>
          <w:ilvl w:val="0"/>
          <w:numId w:val="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Seek support when concerns arise.</w:t>
      </w:r>
    </w:p>
    <w:p w14:paraId="599BCDDA" w14:textId="77777777" w:rsidR="00B02582" w:rsidRPr="00B02582" w:rsidRDefault="00B02582" w:rsidP="00B02582">
      <w:pPr>
        <w:spacing w:before="100" w:beforeAutospacing="1" w:after="100" w:afterAutospacing="1" w:line="300" w:lineRule="atLeast"/>
        <w:outlineLvl w:val="2"/>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Young People</w:t>
      </w:r>
    </w:p>
    <w:p w14:paraId="49350441"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Young people are encouraged to:</w:t>
      </w:r>
    </w:p>
    <w:p w14:paraId="11F10636" w14:textId="77777777" w:rsidR="00B02582" w:rsidRPr="00B02582" w:rsidRDefault="00B02582" w:rsidP="00B02582">
      <w:pPr>
        <w:numPr>
          <w:ilvl w:val="0"/>
          <w:numId w:val="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lastRenderedPageBreak/>
        <w:t>Engage honestly in the mentoring process.</w:t>
      </w:r>
    </w:p>
    <w:p w14:paraId="6687FBDD" w14:textId="77777777" w:rsidR="00B02582" w:rsidRPr="00B02582" w:rsidRDefault="00B02582" w:rsidP="00B02582">
      <w:pPr>
        <w:numPr>
          <w:ilvl w:val="0"/>
          <w:numId w:val="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Attend agreed meetings.</w:t>
      </w:r>
    </w:p>
    <w:p w14:paraId="09D63A9C" w14:textId="77777777" w:rsidR="00B02582" w:rsidRPr="00B02582" w:rsidRDefault="00B02582" w:rsidP="00B02582">
      <w:pPr>
        <w:numPr>
          <w:ilvl w:val="0"/>
          <w:numId w:val="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Respect the mentor's time and role.</w:t>
      </w:r>
    </w:p>
    <w:p w14:paraId="7A3F7091" w14:textId="1D0E0777" w:rsidR="00B02582" w:rsidRPr="00B02582" w:rsidRDefault="00B02582" w:rsidP="00B02582">
      <w:pPr>
        <w:numPr>
          <w:ilvl w:val="0"/>
          <w:numId w:val="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Raise any concerns with the coordinator if needed.</w:t>
      </w:r>
    </w:p>
    <w:p w14:paraId="6ECE7404"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4. Safer Recruitment</w:t>
      </w:r>
    </w:p>
    <w:p w14:paraId="0145BBB6"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Before beginning a mentoring relationship, mentors should:</w:t>
      </w:r>
    </w:p>
    <w:p w14:paraId="6B3EEB23" w14:textId="77777777" w:rsidR="00B02582" w:rsidRPr="00B02582" w:rsidRDefault="00B02582" w:rsidP="00B02582">
      <w:pPr>
        <w:numPr>
          <w:ilvl w:val="0"/>
          <w:numId w:val="6"/>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Complete the organisation's safer recruitment process.</w:t>
      </w:r>
    </w:p>
    <w:p w14:paraId="67CF9C7E" w14:textId="762CBAB3" w:rsidR="00B02582" w:rsidRPr="00B02582" w:rsidRDefault="00B02582" w:rsidP="00B02582">
      <w:pPr>
        <w:numPr>
          <w:ilvl w:val="0"/>
          <w:numId w:val="6"/>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Hold an enhanced DBS check</w:t>
      </w:r>
      <w:r w:rsidR="00F06421">
        <w:rPr>
          <w:rFonts w:ascii="Aptos" w:eastAsia="Times New Roman" w:hAnsi="Aptos" w:cs="Segoe UI"/>
          <w:color w:val="000000"/>
          <w:kern w:val="0"/>
          <w14:ligatures w14:val="none"/>
        </w:rPr>
        <w:t>.</w:t>
      </w:r>
    </w:p>
    <w:p w14:paraId="5B43D98C" w14:textId="77777777" w:rsidR="00B02582" w:rsidRPr="00B02582" w:rsidRDefault="00B02582" w:rsidP="00B02582">
      <w:pPr>
        <w:numPr>
          <w:ilvl w:val="0"/>
          <w:numId w:val="6"/>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Complete safeguarding training.</w:t>
      </w:r>
    </w:p>
    <w:p w14:paraId="54FDA880" w14:textId="77777777" w:rsidR="00B02582" w:rsidRPr="00B02582" w:rsidRDefault="00B02582" w:rsidP="00B02582">
      <w:pPr>
        <w:numPr>
          <w:ilvl w:val="0"/>
          <w:numId w:val="6"/>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Read and agree to relevant policies.</w:t>
      </w:r>
    </w:p>
    <w:p w14:paraId="0E6E532B" w14:textId="3299223D"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 xml:space="preserve">No mentoring arrangement should begin until the organisation is satisfied that appropriate safeguarding measures are in place.  </w:t>
      </w:r>
    </w:p>
    <w:p w14:paraId="397960DA"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5. Consent</w:t>
      </w:r>
    </w:p>
    <w:p w14:paraId="008568EF"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For anyone under 18:</w:t>
      </w:r>
    </w:p>
    <w:p w14:paraId="19175538" w14:textId="77777777" w:rsidR="00B02582" w:rsidRPr="00B02582" w:rsidRDefault="00B02582" w:rsidP="00B02582">
      <w:pPr>
        <w:numPr>
          <w:ilvl w:val="0"/>
          <w:numId w:val="7"/>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Parent or carer consent must be obtained before mentoring begins.</w:t>
      </w:r>
    </w:p>
    <w:p w14:paraId="2F2D0842" w14:textId="77777777" w:rsidR="00B02582" w:rsidRPr="00B02582" w:rsidRDefault="00B02582" w:rsidP="00B02582">
      <w:pPr>
        <w:numPr>
          <w:ilvl w:val="0"/>
          <w:numId w:val="7"/>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Parents should be informed of the mentoring arrangements.</w:t>
      </w:r>
    </w:p>
    <w:p w14:paraId="6DA292D2" w14:textId="77777777" w:rsidR="00B02582" w:rsidRPr="00B02582" w:rsidRDefault="00B02582" w:rsidP="00B02582">
      <w:pPr>
        <w:numPr>
          <w:ilvl w:val="0"/>
          <w:numId w:val="7"/>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Meeting locations and communication methods should be agreed in advance.</w:t>
      </w:r>
    </w:p>
    <w:p w14:paraId="10E76563" w14:textId="77777777" w:rsidR="00B02582" w:rsidRPr="00B02582" w:rsidRDefault="00B02582" w:rsidP="00B02582">
      <w:pPr>
        <w:numPr>
          <w:ilvl w:val="0"/>
          <w:numId w:val="7"/>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 mentoring agreement should be completed.</w:t>
      </w:r>
    </w:p>
    <w:p w14:paraId="060C4C58"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6. Mentoring Meetings</w:t>
      </w:r>
    </w:p>
    <w:p w14:paraId="20D98AB0" w14:textId="77777777" w:rsidR="00B02582" w:rsidRPr="00B02582" w:rsidRDefault="00B02582" w:rsidP="00B02582">
      <w:pPr>
        <w:spacing w:before="100" w:beforeAutospacing="1" w:after="100" w:afterAutospacing="1" w:line="300" w:lineRule="atLeast"/>
        <w:outlineLvl w:val="2"/>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Meeting Locations</w:t>
      </w:r>
    </w:p>
    <w:p w14:paraId="54AA36B0"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Meetings should take place in public and appropriate venues such as:</w:t>
      </w:r>
    </w:p>
    <w:p w14:paraId="2100D2FC" w14:textId="77777777" w:rsidR="00B02582" w:rsidRPr="00B02582" w:rsidRDefault="00B02582" w:rsidP="00B02582">
      <w:pPr>
        <w:numPr>
          <w:ilvl w:val="0"/>
          <w:numId w:val="8"/>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Church buildings</w:t>
      </w:r>
    </w:p>
    <w:p w14:paraId="37AAC73E" w14:textId="77777777" w:rsidR="00B02582" w:rsidRPr="00B02582" w:rsidRDefault="00B02582" w:rsidP="00B02582">
      <w:pPr>
        <w:numPr>
          <w:ilvl w:val="0"/>
          <w:numId w:val="8"/>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School settings</w:t>
      </w:r>
    </w:p>
    <w:p w14:paraId="2DAA6A1E" w14:textId="77777777" w:rsidR="00B02582" w:rsidRPr="00B02582" w:rsidRDefault="00B02582" w:rsidP="00B02582">
      <w:pPr>
        <w:numPr>
          <w:ilvl w:val="0"/>
          <w:numId w:val="8"/>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Cafés</w:t>
      </w:r>
    </w:p>
    <w:p w14:paraId="7DB5DD82" w14:textId="77777777" w:rsidR="00B02582" w:rsidRPr="00B02582" w:rsidRDefault="00B02582" w:rsidP="00B02582">
      <w:pPr>
        <w:numPr>
          <w:ilvl w:val="0"/>
          <w:numId w:val="8"/>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Community venues</w:t>
      </w:r>
    </w:p>
    <w:p w14:paraId="44FFB18C"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Meetings should never take place in a mentor's home.</w:t>
      </w:r>
    </w:p>
    <w:p w14:paraId="204B224D" w14:textId="78B000EB"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 xml:space="preserve">If meetings occur in a young person's home, a parent or responsible adult should be present.  </w:t>
      </w:r>
    </w:p>
    <w:p w14:paraId="7D6FA0A9" w14:textId="77777777" w:rsidR="00B02582" w:rsidRPr="00B02582" w:rsidRDefault="00B02582" w:rsidP="00B02582">
      <w:pPr>
        <w:spacing w:before="100" w:beforeAutospacing="1" w:after="100" w:afterAutospacing="1" w:line="300" w:lineRule="atLeast"/>
        <w:outlineLvl w:val="2"/>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Frequency</w:t>
      </w:r>
    </w:p>
    <w:p w14:paraId="3E73788B" w14:textId="08FBEAE4"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lastRenderedPageBreak/>
        <w:t xml:space="preserve">The frequency and duration of meetings should be agreed between the mentor, young person </w:t>
      </w:r>
      <w:r w:rsidR="00F06421">
        <w:rPr>
          <w:rFonts w:ascii="Aptos" w:eastAsia="Times New Roman" w:hAnsi="Aptos" w:cs="Segoe UI"/>
          <w:color w:val="000000"/>
          <w:kern w:val="0"/>
          <w14:ligatures w14:val="none"/>
        </w:rPr>
        <w:t>with someone from the church leadership or safeguarding team aware of the arrangements (DSL, church leader, youth worker)</w:t>
      </w:r>
      <w:r w:rsidRPr="00B02582">
        <w:rPr>
          <w:rFonts w:ascii="Aptos" w:eastAsia="Times New Roman" w:hAnsi="Aptos" w:cs="Segoe UI"/>
          <w:color w:val="000000"/>
          <w:kern w:val="0"/>
          <w14:ligatures w14:val="none"/>
        </w:rPr>
        <w:t>.</w:t>
      </w:r>
    </w:p>
    <w:p w14:paraId="5B0E552E" w14:textId="77777777" w:rsidR="00215DDB" w:rsidRDefault="00B02582" w:rsidP="00B02582">
      <w:pPr>
        <w:spacing w:before="100" w:beforeAutospacing="1" w:after="100" w:afterAutospacing="1" w:line="300" w:lineRule="atLeast"/>
        <w:rPr>
          <w:rFonts w:ascii="Aptos" w:eastAsia="Times New Roman" w:hAnsi="Aptos" w:cs="Segoe UI"/>
          <w:color w:val="EE0000"/>
          <w:kern w:val="0"/>
          <w14:ligatures w14:val="none"/>
        </w:rPr>
      </w:pPr>
      <w:r w:rsidRPr="00B02582">
        <w:rPr>
          <w:rFonts w:ascii="Aptos" w:eastAsia="Times New Roman" w:hAnsi="Aptos" w:cs="Segoe UI"/>
          <w:color w:val="000000"/>
          <w:kern w:val="0"/>
          <w14:ligatures w14:val="none"/>
        </w:rPr>
        <w:t>Regular review points should be built into the mentoring relationship.</w:t>
      </w:r>
      <w:r w:rsidR="00F06421">
        <w:rPr>
          <w:rFonts w:ascii="Aptos" w:eastAsia="Times New Roman" w:hAnsi="Aptos" w:cs="Segoe UI"/>
          <w:color w:val="000000"/>
          <w:kern w:val="0"/>
          <w14:ligatures w14:val="none"/>
        </w:rPr>
        <w:t xml:space="preserve"> </w:t>
      </w:r>
    </w:p>
    <w:p w14:paraId="2CDB177C" w14:textId="77777777" w:rsidR="00215DDB" w:rsidRPr="00215DDB" w:rsidRDefault="00215DDB" w:rsidP="00215DDB">
      <w:pPr>
        <w:pStyle w:val="NormalWeb"/>
        <w:spacing w:line="300" w:lineRule="atLeast"/>
        <w:rPr>
          <w:rFonts w:asciiTheme="minorHAnsi" w:hAnsiTheme="minorHAnsi" w:cs="Segoe UI"/>
          <w:color w:val="EE0000"/>
        </w:rPr>
      </w:pPr>
      <w:r w:rsidRPr="00215DDB">
        <w:rPr>
          <w:rFonts w:asciiTheme="minorHAnsi" w:hAnsiTheme="minorHAnsi" w:cs="Segoe UI"/>
          <w:color w:val="EE0000"/>
        </w:rPr>
        <w:t>Regular review points should be built into the mentoring relationship.</w:t>
      </w:r>
    </w:p>
    <w:p w14:paraId="6C20C3D0" w14:textId="77777777" w:rsidR="00215DDB" w:rsidRPr="00215DDB" w:rsidRDefault="00215DDB" w:rsidP="00215DDB">
      <w:pPr>
        <w:pStyle w:val="NormalWeb"/>
        <w:spacing w:line="300" w:lineRule="atLeast"/>
        <w:rPr>
          <w:rFonts w:asciiTheme="minorHAnsi" w:hAnsiTheme="minorHAnsi" w:cs="Segoe UI"/>
          <w:color w:val="EE0000"/>
        </w:rPr>
      </w:pPr>
      <w:r w:rsidRPr="00215DDB">
        <w:rPr>
          <w:rStyle w:val="Strong"/>
          <w:rFonts w:asciiTheme="minorHAnsi" w:hAnsiTheme="minorHAnsi" w:cs="Segoe UI"/>
          <w:b w:val="0"/>
          <w:bCs w:val="0"/>
          <w:color w:val="EE0000"/>
        </w:rPr>
        <w:t>Local review frequency:</w:t>
      </w:r>
      <w:r w:rsidRPr="00215DDB">
        <w:rPr>
          <w:rStyle w:val="apple-converted-space"/>
          <w:rFonts w:asciiTheme="minorHAnsi" w:hAnsiTheme="minorHAnsi" w:cs="Segoe UI"/>
          <w:color w:val="EE0000"/>
        </w:rPr>
        <w:t> </w:t>
      </w:r>
      <w:r w:rsidRPr="00215DDB">
        <w:rPr>
          <w:rFonts w:asciiTheme="minorHAnsi" w:hAnsiTheme="minorHAnsi" w:cs="Segoe UI"/>
          <w:color w:val="EE0000"/>
        </w:rPr>
        <w:t>_________________________</w:t>
      </w:r>
    </w:p>
    <w:p w14:paraId="4005059D" w14:textId="77777777" w:rsidR="00215DDB" w:rsidRPr="00215DDB" w:rsidRDefault="00215DDB" w:rsidP="00215DDB">
      <w:pPr>
        <w:pStyle w:val="NormalWeb"/>
        <w:spacing w:line="300" w:lineRule="atLeast"/>
        <w:rPr>
          <w:rFonts w:asciiTheme="minorHAnsi" w:hAnsiTheme="minorHAnsi" w:cs="Segoe UI"/>
          <w:color w:val="EE0000"/>
        </w:rPr>
      </w:pPr>
      <w:r w:rsidRPr="00215DDB">
        <w:rPr>
          <w:rStyle w:val="Strong"/>
          <w:rFonts w:asciiTheme="minorHAnsi" w:hAnsiTheme="minorHAnsi" w:cs="Segoe UI"/>
          <w:b w:val="0"/>
          <w:bCs w:val="0"/>
          <w:color w:val="EE0000"/>
        </w:rPr>
        <w:t>Person responsible for reviews:</w:t>
      </w:r>
      <w:r w:rsidRPr="00215DDB">
        <w:rPr>
          <w:rStyle w:val="apple-converted-space"/>
          <w:rFonts w:asciiTheme="minorHAnsi" w:hAnsiTheme="minorHAnsi" w:cs="Segoe UI"/>
          <w:color w:val="EE0000"/>
        </w:rPr>
        <w:t> </w:t>
      </w:r>
      <w:r w:rsidRPr="00215DDB">
        <w:rPr>
          <w:rFonts w:asciiTheme="minorHAnsi" w:hAnsiTheme="minorHAnsi" w:cs="Segoe UI"/>
          <w:color w:val="EE0000"/>
        </w:rPr>
        <w:t>_________________________</w:t>
      </w:r>
    </w:p>
    <w:p w14:paraId="452371A8" w14:textId="304B7D30" w:rsidR="00B02582" w:rsidRPr="00215DDB" w:rsidRDefault="00F06421" w:rsidP="00B02582">
      <w:pPr>
        <w:spacing w:before="100" w:beforeAutospacing="1" w:after="100" w:afterAutospacing="1" w:line="300" w:lineRule="atLeast"/>
        <w:rPr>
          <w:rFonts w:eastAsia="Times New Roman" w:cs="Segoe UI"/>
          <w:color w:val="EE0000"/>
          <w:kern w:val="0"/>
          <w14:ligatures w14:val="none"/>
        </w:rPr>
      </w:pPr>
      <w:r w:rsidRPr="00215DDB">
        <w:rPr>
          <w:rFonts w:eastAsia="Times New Roman" w:cs="Segoe UI"/>
          <w:color w:val="EE0000"/>
          <w:kern w:val="0"/>
          <w14:ligatures w14:val="none"/>
        </w:rPr>
        <w:t xml:space="preserve"> </w:t>
      </w:r>
    </w:p>
    <w:p w14:paraId="7BCC1CDC"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7. Confidentiality</w:t>
      </w:r>
    </w:p>
    <w:p w14:paraId="607C142A"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Mentoring provides a confidential environment where young people can talk openly.</w:t>
      </w:r>
    </w:p>
    <w:p w14:paraId="131E6CD9"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However, confidentiality is not absolute.</w:t>
      </w:r>
    </w:p>
    <w:p w14:paraId="11426F4A"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Mentors must clearly explain that information will be shared if:</w:t>
      </w:r>
    </w:p>
    <w:p w14:paraId="3CB43509" w14:textId="77777777" w:rsidR="00B02582" w:rsidRPr="00B02582" w:rsidRDefault="00B02582" w:rsidP="00B02582">
      <w:pPr>
        <w:numPr>
          <w:ilvl w:val="0"/>
          <w:numId w:val="9"/>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Someone is at risk of harm.</w:t>
      </w:r>
    </w:p>
    <w:p w14:paraId="68637B39" w14:textId="77777777" w:rsidR="00B02582" w:rsidRPr="00B02582" w:rsidRDefault="00B02582" w:rsidP="00B02582">
      <w:pPr>
        <w:numPr>
          <w:ilvl w:val="0"/>
          <w:numId w:val="9"/>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 safeguarding concern exists.</w:t>
      </w:r>
    </w:p>
    <w:p w14:paraId="4B7B3B8F" w14:textId="77777777" w:rsidR="00B02582" w:rsidRPr="00B02582" w:rsidRDefault="00B02582" w:rsidP="00B02582">
      <w:pPr>
        <w:numPr>
          <w:ilvl w:val="0"/>
          <w:numId w:val="9"/>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 crime has been committed or may be committed.</w:t>
      </w:r>
    </w:p>
    <w:p w14:paraId="51A8AE78" w14:textId="77777777" w:rsidR="00B02582" w:rsidRPr="00B02582" w:rsidRDefault="00B02582" w:rsidP="00B02582">
      <w:pPr>
        <w:numPr>
          <w:ilvl w:val="0"/>
          <w:numId w:val="9"/>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The mentor is required to share information under safeguarding procedures.</w:t>
      </w:r>
    </w:p>
    <w:p w14:paraId="046D499E" w14:textId="556C3E9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 xml:space="preserve">Mentors must never promise to keep secrets. </w:t>
      </w:r>
    </w:p>
    <w:p w14:paraId="6FADD709"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8. Safeguarding</w:t>
      </w:r>
    </w:p>
    <w:p w14:paraId="7B1F6DA6" w14:textId="628E8814"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All mentors must immediately report safeguarding concerns in accordance with the organisation's safeguarding policy.</w:t>
      </w:r>
      <w:r w:rsidR="00F06421">
        <w:rPr>
          <w:rFonts w:ascii="Aptos" w:eastAsia="Times New Roman" w:hAnsi="Aptos" w:cs="Segoe UI"/>
          <w:color w:val="000000"/>
          <w:kern w:val="0"/>
          <w14:ligatures w14:val="none"/>
        </w:rPr>
        <w:t xml:space="preserve"> </w:t>
      </w:r>
    </w:p>
    <w:p w14:paraId="7FBE8365"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If a disclosure is made:</w:t>
      </w:r>
    </w:p>
    <w:p w14:paraId="4AC3B0E7" w14:textId="77777777" w:rsidR="00B02582" w:rsidRPr="00B02582" w:rsidRDefault="00B02582" w:rsidP="00E64442">
      <w:pPr>
        <w:numPr>
          <w:ilvl w:val="0"/>
          <w:numId w:val="10"/>
        </w:numPr>
        <w:spacing w:before="100" w:beforeAutospacing="1" w:after="100" w:afterAutospacing="1" w:line="240" w:lineRule="auto"/>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Listen carefully.</w:t>
      </w:r>
    </w:p>
    <w:p w14:paraId="50666775" w14:textId="77777777" w:rsidR="00B02582" w:rsidRPr="00B02582" w:rsidRDefault="00B02582" w:rsidP="00E64442">
      <w:pPr>
        <w:numPr>
          <w:ilvl w:val="0"/>
          <w:numId w:val="10"/>
        </w:numPr>
        <w:spacing w:before="100" w:beforeAutospacing="1" w:after="100" w:afterAutospacing="1" w:line="240" w:lineRule="auto"/>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Do not investigate.</w:t>
      </w:r>
    </w:p>
    <w:p w14:paraId="039BCFAB" w14:textId="77777777" w:rsidR="00B02582" w:rsidRPr="00B02582" w:rsidRDefault="00B02582" w:rsidP="00E64442">
      <w:pPr>
        <w:numPr>
          <w:ilvl w:val="0"/>
          <w:numId w:val="10"/>
        </w:numPr>
        <w:spacing w:before="100" w:beforeAutospacing="1" w:after="100" w:afterAutospacing="1" w:line="240" w:lineRule="auto"/>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Do not make promises.</w:t>
      </w:r>
    </w:p>
    <w:p w14:paraId="0B7A96A3" w14:textId="77777777" w:rsidR="00B02582" w:rsidRPr="00B02582" w:rsidRDefault="00B02582" w:rsidP="00E64442">
      <w:pPr>
        <w:numPr>
          <w:ilvl w:val="0"/>
          <w:numId w:val="10"/>
        </w:numPr>
        <w:spacing w:before="100" w:beforeAutospacing="1" w:after="100" w:afterAutospacing="1" w:line="240" w:lineRule="auto"/>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Record facts accurately.</w:t>
      </w:r>
    </w:p>
    <w:p w14:paraId="5A7C6322" w14:textId="77777777" w:rsidR="00E64442" w:rsidRPr="00E64442" w:rsidRDefault="00E64442" w:rsidP="00E64442">
      <w:pPr>
        <w:pStyle w:val="NormalWeb"/>
        <w:numPr>
          <w:ilvl w:val="0"/>
          <w:numId w:val="10"/>
        </w:numPr>
        <w:rPr>
          <w:rFonts w:asciiTheme="minorHAnsi" w:hAnsiTheme="minorHAnsi" w:cs="Segoe UI"/>
          <w:color w:val="EE0000"/>
        </w:rPr>
      </w:pPr>
      <w:r w:rsidRPr="00E64442">
        <w:rPr>
          <w:rFonts w:asciiTheme="minorHAnsi" w:hAnsiTheme="minorHAnsi" w:cs="Segoe UI"/>
          <w:color w:val="EE0000"/>
        </w:rPr>
        <w:t>Report concerns to the DSL immediately.</w:t>
      </w:r>
    </w:p>
    <w:p w14:paraId="70F3F7CD" w14:textId="77777777" w:rsidR="00E64442" w:rsidRPr="00E64442" w:rsidRDefault="00E64442" w:rsidP="00E64442">
      <w:pPr>
        <w:pStyle w:val="NormalWeb"/>
        <w:numPr>
          <w:ilvl w:val="0"/>
          <w:numId w:val="10"/>
        </w:numPr>
        <w:rPr>
          <w:rFonts w:asciiTheme="minorHAnsi" w:hAnsiTheme="minorHAnsi" w:cs="Segoe UI"/>
          <w:color w:val="EE0000"/>
        </w:rPr>
      </w:pPr>
      <w:r w:rsidRPr="00E64442">
        <w:rPr>
          <w:rStyle w:val="Strong"/>
          <w:rFonts w:asciiTheme="minorHAnsi" w:hAnsiTheme="minorHAnsi" w:cs="Segoe UI"/>
          <w:b w:val="0"/>
          <w:bCs w:val="0"/>
          <w:color w:val="EE0000"/>
        </w:rPr>
        <w:t>Designated Safeguarding Lead:</w:t>
      </w:r>
      <w:r w:rsidRPr="00E64442">
        <w:rPr>
          <w:rStyle w:val="apple-converted-space"/>
          <w:rFonts w:asciiTheme="minorHAnsi" w:hAnsiTheme="minorHAnsi" w:cs="Segoe UI"/>
          <w:color w:val="EE0000"/>
        </w:rPr>
        <w:t> </w:t>
      </w:r>
      <w:r w:rsidRPr="00E64442">
        <w:rPr>
          <w:rFonts w:asciiTheme="minorHAnsi" w:hAnsiTheme="minorHAnsi" w:cs="Segoe UI"/>
          <w:color w:val="EE0000"/>
        </w:rPr>
        <w:t>_________________________</w:t>
      </w:r>
    </w:p>
    <w:p w14:paraId="5A765541" w14:textId="77777777" w:rsidR="00E64442" w:rsidRPr="00E64442" w:rsidRDefault="00E64442" w:rsidP="00E64442">
      <w:pPr>
        <w:pStyle w:val="NormalWeb"/>
        <w:numPr>
          <w:ilvl w:val="0"/>
          <w:numId w:val="10"/>
        </w:numPr>
        <w:rPr>
          <w:rFonts w:asciiTheme="minorHAnsi" w:hAnsiTheme="minorHAnsi" w:cs="Segoe UI"/>
          <w:color w:val="EE0000"/>
        </w:rPr>
      </w:pPr>
      <w:r w:rsidRPr="00E64442">
        <w:rPr>
          <w:rStyle w:val="Strong"/>
          <w:rFonts w:asciiTheme="minorHAnsi" w:hAnsiTheme="minorHAnsi" w:cs="Segoe UI"/>
          <w:b w:val="0"/>
          <w:bCs w:val="0"/>
          <w:color w:val="EE0000"/>
        </w:rPr>
        <w:t>Contact Details:</w:t>
      </w:r>
      <w:r w:rsidRPr="00E64442">
        <w:rPr>
          <w:rStyle w:val="apple-converted-space"/>
          <w:rFonts w:asciiTheme="minorHAnsi" w:hAnsiTheme="minorHAnsi" w:cs="Segoe UI"/>
          <w:color w:val="EE0000"/>
        </w:rPr>
        <w:t> </w:t>
      </w:r>
      <w:r w:rsidRPr="00E64442">
        <w:rPr>
          <w:rFonts w:asciiTheme="minorHAnsi" w:hAnsiTheme="minorHAnsi" w:cs="Segoe UI"/>
          <w:color w:val="EE0000"/>
        </w:rPr>
        <w:t>_________________________</w:t>
      </w:r>
    </w:p>
    <w:p w14:paraId="08B17A1B" w14:textId="77777777" w:rsidR="00E64442" w:rsidRPr="00E64442" w:rsidRDefault="00E64442" w:rsidP="00E64442">
      <w:pPr>
        <w:pStyle w:val="NormalWeb"/>
        <w:numPr>
          <w:ilvl w:val="0"/>
          <w:numId w:val="10"/>
        </w:numPr>
        <w:rPr>
          <w:rFonts w:asciiTheme="minorHAnsi" w:hAnsiTheme="minorHAnsi" w:cs="Segoe UI"/>
          <w:color w:val="EE0000"/>
        </w:rPr>
      </w:pPr>
      <w:r w:rsidRPr="00E64442">
        <w:rPr>
          <w:rStyle w:val="Strong"/>
          <w:rFonts w:asciiTheme="minorHAnsi" w:hAnsiTheme="minorHAnsi" w:cs="Segoe UI"/>
          <w:b w:val="0"/>
          <w:bCs w:val="0"/>
          <w:color w:val="EE0000"/>
        </w:rPr>
        <w:t>Alternative Contact (if DSL unavailable):</w:t>
      </w:r>
      <w:r w:rsidRPr="00E64442">
        <w:rPr>
          <w:rStyle w:val="apple-converted-space"/>
          <w:rFonts w:asciiTheme="minorHAnsi" w:hAnsiTheme="minorHAnsi" w:cs="Segoe UI"/>
          <w:color w:val="EE0000"/>
        </w:rPr>
        <w:t> </w:t>
      </w:r>
      <w:r w:rsidRPr="00E64442">
        <w:rPr>
          <w:rFonts w:asciiTheme="minorHAnsi" w:hAnsiTheme="minorHAnsi" w:cs="Segoe UI"/>
          <w:color w:val="EE0000"/>
        </w:rPr>
        <w:t>_________________________</w:t>
      </w:r>
    </w:p>
    <w:p w14:paraId="269F700F" w14:textId="1FD8E5FB"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lastRenderedPageBreak/>
        <w:t xml:space="preserve">The welfare of the young person is always the primary consideration.  </w:t>
      </w:r>
    </w:p>
    <w:p w14:paraId="4D9AA971"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9. Record Keeping</w:t>
      </w:r>
    </w:p>
    <w:p w14:paraId="41634485"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 brief record should be maintained following each mentoring session, including:</w:t>
      </w:r>
    </w:p>
    <w:p w14:paraId="18486E72" w14:textId="77777777" w:rsidR="00B02582" w:rsidRPr="00B02582" w:rsidRDefault="00B02582" w:rsidP="00B02582">
      <w:pPr>
        <w:numPr>
          <w:ilvl w:val="0"/>
          <w:numId w:val="1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Date</w:t>
      </w:r>
    </w:p>
    <w:p w14:paraId="2DC1D3DF" w14:textId="77777777" w:rsidR="00B02582" w:rsidRPr="00B02582" w:rsidRDefault="00B02582" w:rsidP="00B02582">
      <w:pPr>
        <w:numPr>
          <w:ilvl w:val="0"/>
          <w:numId w:val="1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Location</w:t>
      </w:r>
    </w:p>
    <w:p w14:paraId="7FE9DE49" w14:textId="77777777" w:rsidR="00B02582" w:rsidRPr="00B02582" w:rsidRDefault="00B02582" w:rsidP="00B02582">
      <w:pPr>
        <w:numPr>
          <w:ilvl w:val="0"/>
          <w:numId w:val="11"/>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Attendees</w:t>
      </w:r>
    </w:p>
    <w:p w14:paraId="4A019346" w14:textId="77777777" w:rsidR="00B02582" w:rsidRPr="00B02582" w:rsidRDefault="00B02582" w:rsidP="005F2189">
      <w:pPr>
        <w:numPr>
          <w:ilvl w:val="0"/>
          <w:numId w:val="11"/>
        </w:numPr>
        <w:spacing w:before="100" w:beforeAutospacing="1" w:after="100" w:afterAutospacing="1" w:line="240" w:lineRule="auto"/>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General themes discussed</w:t>
      </w:r>
    </w:p>
    <w:p w14:paraId="397BCEE7" w14:textId="77777777" w:rsidR="00B02582" w:rsidRPr="00B02582" w:rsidRDefault="00B02582" w:rsidP="005F2189">
      <w:pPr>
        <w:numPr>
          <w:ilvl w:val="0"/>
          <w:numId w:val="11"/>
        </w:numPr>
        <w:spacing w:before="100" w:beforeAutospacing="1" w:after="100" w:afterAutospacing="1" w:line="240" w:lineRule="auto"/>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Any actions agreed</w:t>
      </w:r>
    </w:p>
    <w:p w14:paraId="5DBD5207" w14:textId="77777777" w:rsidR="00B02582" w:rsidRPr="00B02582" w:rsidRDefault="00B02582" w:rsidP="005F2189">
      <w:pPr>
        <w:numPr>
          <w:ilvl w:val="0"/>
          <w:numId w:val="11"/>
        </w:numPr>
        <w:spacing w:before="100" w:beforeAutospacing="1" w:after="100" w:afterAutospacing="1" w:line="240" w:lineRule="auto"/>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Any safeguarding concerns</w:t>
      </w:r>
    </w:p>
    <w:p w14:paraId="3F69F9C4" w14:textId="77777777" w:rsidR="005F2189" w:rsidRPr="005F2189" w:rsidRDefault="005F2189" w:rsidP="005F2189">
      <w:pPr>
        <w:pStyle w:val="NormalWeb"/>
        <w:rPr>
          <w:rFonts w:asciiTheme="minorHAnsi" w:hAnsiTheme="minorHAnsi" w:cs="Segoe UI"/>
          <w:color w:val="EE0000"/>
        </w:rPr>
      </w:pPr>
      <w:r w:rsidRPr="005F2189">
        <w:rPr>
          <w:rFonts w:asciiTheme="minorHAnsi" w:hAnsiTheme="minorHAnsi" w:cs="Segoe UI"/>
          <w:color w:val="EE0000"/>
        </w:rPr>
        <w:t>Records should be stored securely in accordance with the organisation's data protection and safeguarding requirements.</w:t>
      </w:r>
    </w:p>
    <w:p w14:paraId="5F9FBD7A" w14:textId="77777777" w:rsidR="005F2189" w:rsidRPr="005F2189" w:rsidRDefault="005F2189" w:rsidP="005F2189">
      <w:pPr>
        <w:pStyle w:val="NormalWeb"/>
        <w:ind w:left="360"/>
        <w:rPr>
          <w:rFonts w:asciiTheme="minorHAnsi" w:hAnsiTheme="minorHAnsi" w:cs="Segoe UI"/>
          <w:color w:val="EE0000"/>
        </w:rPr>
      </w:pPr>
      <w:r w:rsidRPr="005F2189">
        <w:rPr>
          <w:rStyle w:val="Strong"/>
          <w:rFonts w:asciiTheme="minorHAnsi" w:hAnsiTheme="minorHAnsi" w:cs="Segoe UI"/>
          <w:b w:val="0"/>
          <w:bCs w:val="0"/>
          <w:color w:val="EE0000"/>
        </w:rPr>
        <w:t>Records will be stored:</w:t>
      </w:r>
      <w:r w:rsidRPr="005F2189">
        <w:rPr>
          <w:rStyle w:val="apple-converted-space"/>
          <w:rFonts w:asciiTheme="minorHAnsi" w:hAnsiTheme="minorHAnsi" w:cs="Segoe UI"/>
          <w:color w:val="EE0000"/>
        </w:rPr>
        <w:t> </w:t>
      </w:r>
      <w:r w:rsidRPr="005F2189">
        <w:rPr>
          <w:rFonts w:asciiTheme="minorHAnsi" w:hAnsiTheme="minorHAnsi" w:cs="Segoe UI"/>
          <w:color w:val="EE0000"/>
        </w:rPr>
        <w:t>_________________________</w:t>
      </w:r>
    </w:p>
    <w:p w14:paraId="0E34D308" w14:textId="77777777" w:rsidR="005F2189" w:rsidRPr="005F2189" w:rsidRDefault="005F2189" w:rsidP="005F2189">
      <w:pPr>
        <w:pStyle w:val="NormalWeb"/>
        <w:ind w:left="360"/>
        <w:rPr>
          <w:rFonts w:asciiTheme="minorHAnsi" w:hAnsiTheme="minorHAnsi" w:cs="Segoe UI"/>
          <w:color w:val="EE0000"/>
        </w:rPr>
      </w:pPr>
      <w:r w:rsidRPr="005F2189">
        <w:rPr>
          <w:rStyle w:val="Strong"/>
          <w:rFonts w:asciiTheme="minorHAnsi" w:hAnsiTheme="minorHAnsi" w:cs="Segoe UI"/>
          <w:b w:val="0"/>
          <w:bCs w:val="0"/>
          <w:color w:val="EE0000"/>
        </w:rPr>
        <w:t>Who has access to records:</w:t>
      </w:r>
      <w:r w:rsidRPr="005F2189">
        <w:rPr>
          <w:rStyle w:val="apple-converted-space"/>
          <w:rFonts w:asciiTheme="minorHAnsi" w:hAnsiTheme="minorHAnsi" w:cs="Segoe UI"/>
          <w:color w:val="EE0000"/>
        </w:rPr>
        <w:t> </w:t>
      </w:r>
      <w:r w:rsidRPr="005F2189">
        <w:rPr>
          <w:rFonts w:asciiTheme="minorHAnsi" w:hAnsiTheme="minorHAnsi" w:cs="Segoe UI"/>
          <w:color w:val="EE0000"/>
        </w:rPr>
        <w:t>_________________________</w:t>
      </w:r>
    </w:p>
    <w:p w14:paraId="1B9087FD" w14:textId="77777777" w:rsidR="005F2189" w:rsidRPr="005F2189" w:rsidRDefault="005F2189" w:rsidP="005F2189">
      <w:pPr>
        <w:pStyle w:val="NormalWeb"/>
        <w:ind w:left="360"/>
        <w:rPr>
          <w:rFonts w:asciiTheme="minorHAnsi" w:hAnsiTheme="minorHAnsi" w:cs="Segoe UI"/>
          <w:color w:val="EE0000"/>
        </w:rPr>
      </w:pPr>
      <w:r w:rsidRPr="005F2189">
        <w:rPr>
          <w:rStyle w:val="Strong"/>
          <w:rFonts w:asciiTheme="minorHAnsi" w:hAnsiTheme="minorHAnsi" w:cs="Segoe UI"/>
          <w:b w:val="0"/>
          <w:bCs w:val="0"/>
          <w:color w:val="EE0000"/>
        </w:rPr>
        <w:t>Records will be retained for:</w:t>
      </w:r>
      <w:r w:rsidRPr="005F2189">
        <w:rPr>
          <w:rStyle w:val="apple-converted-space"/>
          <w:rFonts w:asciiTheme="minorHAnsi" w:hAnsiTheme="minorHAnsi" w:cs="Segoe UI"/>
          <w:color w:val="EE0000"/>
        </w:rPr>
        <w:t> </w:t>
      </w:r>
      <w:r w:rsidRPr="005F2189">
        <w:rPr>
          <w:rFonts w:asciiTheme="minorHAnsi" w:hAnsiTheme="minorHAnsi" w:cs="Segoe UI"/>
          <w:color w:val="EE0000"/>
        </w:rPr>
        <w:t>_________________________</w:t>
      </w:r>
    </w:p>
    <w:p w14:paraId="7A832BF2"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10. Boundaries and Conduct</w:t>
      </w:r>
    </w:p>
    <w:p w14:paraId="1539CC1E"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Mentors must:</w:t>
      </w:r>
    </w:p>
    <w:p w14:paraId="65584F45" w14:textId="77777777" w:rsidR="00B02582" w:rsidRPr="00B02582" w:rsidRDefault="00B02582" w:rsidP="00B02582">
      <w:pPr>
        <w:numPr>
          <w:ilvl w:val="0"/>
          <w:numId w:val="1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Treat young people with dignity and respect.</w:t>
      </w:r>
    </w:p>
    <w:p w14:paraId="07E60900" w14:textId="77777777" w:rsidR="00B02582" w:rsidRPr="00B02582" w:rsidRDefault="00B02582" w:rsidP="00B02582">
      <w:pPr>
        <w:numPr>
          <w:ilvl w:val="0"/>
          <w:numId w:val="1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Maintain healthy professional boundaries.</w:t>
      </w:r>
    </w:p>
    <w:p w14:paraId="1EF3ECF0" w14:textId="77777777" w:rsidR="00B02582" w:rsidRPr="00B02582" w:rsidRDefault="00B02582" w:rsidP="00B02582">
      <w:pPr>
        <w:numPr>
          <w:ilvl w:val="0"/>
          <w:numId w:val="1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Avoid dependency-forming relationships.</w:t>
      </w:r>
    </w:p>
    <w:p w14:paraId="0ED585E9" w14:textId="0CDC1200" w:rsidR="00B02582" w:rsidRPr="00B02582" w:rsidRDefault="00B02582" w:rsidP="00B02582">
      <w:pPr>
        <w:numPr>
          <w:ilvl w:val="0"/>
          <w:numId w:val="1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 xml:space="preserve">Use appropriate language and </w:t>
      </w:r>
      <w:r w:rsidR="00F06421" w:rsidRPr="00B02582">
        <w:rPr>
          <w:rFonts w:ascii="Aptos" w:eastAsia="Times New Roman" w:hAnsi="Aptos" w:cs="Segoe UI"/>
          <w:color w:val="000000"/>
          <w:kern w:val="0"/>
          <w14:ligatures w14:val="none"/>
        </w:rPr>
        <w:t>behavior</w:t>
      </w:r>
      <w:r w:rsidRPr="00B02582">
        <w:rPr>
          <w:rFonts w:ascii="Aptos" w:eastAsia="Times New Roman" w:hAnsi="Aptos" w:cs="Segoe UI"/>
          <w:color w:val="000000"/>
          <w:kern w:val="0"/>
          <w14:ligatures w14:val="none"/>
        </w:rPr>
        <w:t>.</w:t>
      </w:r>
    </w:p>
    <w:p w14:paraId="307F0381" w14:textId="77777777" w:rsidR="00B02582" w:rsidRPr="00B02582" w:rsidRDefault="00B02582" w:rsidP="00B02582">
      <w:pPr>
        <w:numPr>
          <w:ilvl w:val="0"/>
          <w:numId w:val="1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Avoid unnecessary physical contact.</w:t>
      </w:r>
    </w:p>
    <w:p w14:paraId="13B626C3" w14:textId="77777777" w:rsidR="00B02582" w:rsidRPr="00B02582" w:rsidRDefault="00B02582" w:rsidP="00B02582">
      <w:pPr>
        <w:numPr>
          <w:ilvl w:val="0"/>
          <w:numId w:val="12"/>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Follow all safeguarding procedures.</w:t>
      </w:r>
    </w:p>
    <w:p w14:paraId="4DF9B179"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Mentors must not:</w:t>
      </w:r>
    </w:p>
    <w:p w14:paraId="7F1A565B" w14:textId="77777777" w:rsidR="00B02582" w:rsidRPr="00B02582" w:rsidRDefault="00B02582" w:rsidP="00B02582">
      <w:pPr>
        <w:numPr>
          <w:ilvl w:val="0"/>
          <w:numId w:val="1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Meet privately in unsuitable locations.</w:t>
      </w:r>
    </w:p>
    <w:p w14:paraId="306FD460" w14:textId="77777777" w:rsidR="00B02582" w:rsidRPr="00B02582" w:rsidRDefault="00B02582" w:rsidP="00B02582">
      <w:pPr>
        <w:numPr>
          <w:ilvl w:val="0"/>
          <w:numId w:val="1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Communicate secretly with young people.</w:t>
      </w:r>
    </w:p>
    <w:p w14:paraId="4D332F55" w14:textId="77777777" w:rsidR="00B02582" w:rsidRPr="00B02582" w:rsidRDefault="00B02582" w:rsidP="00B02582">
      <w:pPr>
        <w:numPr>
          <w:ilvl w:val="0"/>
          <w:numId w:val="1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Engage in intimidating, manipulative or inappropriate behaviour.</w:t>
      </w:r>
    </w:p>
    <w:p w14:paraId="5068C822" w14:textId="2D761306" w:rsidR="00B02582" w:rsidRPr="00B02582" w:rsidRDefault="00B02582" w:rsidP="00B02582">
      <w:pPr>
        <w:numPr>
          <w:ilvl w:val="0"/>
          <w:numId w:val="13"/>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Give alcohol, drugs or prohibited items to young people.</w:t>
      </w:r>
    </w:p>
    <w:p w14:paraId="5ED2977E"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11. Online Communication</w:t>
      </w:r>
    </w:p>
    <w:p w14:paraId="03AC11D9" w14:textId="77777777" w:rsidR="00AE70B3" w:rsidRPr="00AE70B3" w:rsidRDefault="00AE70B3" w:rsidP="00AE70B3">
      <w:pPr>
        <w:pStyle w:val="NormalWeb"/>
        <w:rPr>
          <w:rFonts w:asciiTheme="minorHAnsi" w:hAnsiTheme="minorHAnsi" w:cs="Segoe UI"/>
          <w:color w:val="EE0000"/>
        </w:rPr>
      </w:pPr>
      <w:r w:rsidRPr="00AE70B3">
        <w:rPr>
          <w:rFonts w:asciiTheme="minorHAnsi" w:hAnsiTheme="minorHAnsi" w:cs="Segoe UI"/>
          <w:color w:val="EE0000"/>
        </w:rPr>
        <w:t>All communication should follow the organisation's online safety policy.</w:t>
      </w:r>
    </w:p>
    <w:p w14:paraId="7B355EC9" w14:textId="77777777" w:rsidR="00AE70B3" w:rsidRPr="00AE70B3" w:rsidRDefault="00AE70B3" w:rsidP="00AE70B3">
      <w:pPr>
        <w:pStyle w:val="NormalWeb"/>
        <w:rPr>
          <w:rFonts w:asciiTheme="minorHAnsi" w:hAnsiTheme="minorHAnsi" w:cs="Segoe UI"/>
          <w:color w:val="EE0000"/>
        </w:rPr>
      </w:pPr>
      <w:r w:rsidRPr="00AE70B3">
        <w:rPr>
          <w:rStyle w:val="Strong"/>
          <w:rFonts w:asciiTheme="minorHAnsi" w:hAnsiTheme="minorHAnsi" w:cs="Segoe UI"/>
          <w:b w:val="0"/>
          <w:bCs w:val="0"/>
          <w:color w:val="EE0000"/>
        </w:rPr>
        <w:lastRenderedPageBreak/>
        <w:t>Approved communication methods:</w:t>
      </w:r>
      <w:r w:rsidRPr="00AE70B3">
        <w:rPr>
          <w:rStyle w:val="apple-converted-space"/>
          <w:rFonts w:asciiTheme="minorHAnsi" w:hAnsiTheme="minorHAnsi" w:cs="Segoe UI"/>
          <w:color w:val="EE0000"/>
        </w:rPr>
        <w:t> </w:t>
      </w:r>
      <w:r w:rsidRPr="00AE70B3">
        <w:rPr>
          <w:rFonts w:asciiTheme="minorHAnsi" w:hAnsiTheme="minorHAnsi" w:cs="Segoe UI"/>
          <w:color w:val="EE0000"/>
        </w:rPr>
        <w:t>_________________________</w:t>
      </w:r>
    </w:p>
    <w:p w14:paraId="4982449F" w14:textId="77777777" w:rsidR="00AE70B3" w:rsidRPr="00AE70B3" w:rsidRDefault="00AE70B3" w:rsidP="00AE70B3">
      <w:pPr>
        <w:pStyle w:val="NormalWeb"/>
        <w:rPr>
          <w:rFonts w:asciiTheme="minorHAnsi" w:hAnsiTheme="minorHAnsi" w:cs="Segoe UI"/>
          <w:color w:val="EE0000"/>
        </w:rPr>
      </w:pPr>
      <w:r w:rsidRPr="00AE70B3">
        <w:rPr>
          <w:rStyle w:val="Strong"/>
          <w:rFonts w:asciiTheme="minorHAnsi" w:hAnsiTheme="minorHAnsi" w:cs="Segoe UI"/>
          <w:b w:val="0"/>
          <w:bCs w:val="0"/>
          <w:color w:val="EE0000"/>
        </w:rPr>
        <w:t>Any restrictions on social media or messaging:</w:t>
      </w:r>
      <w:r w:rsidRPr="00AE70B3">
        <w:rPr>
          <w:rStyle w:val="apple-converted-space"/>
          <w:rFonts w:asciiTheme="minorHAnsi" w:hAnsiTheme="minorHAnsi" w:cs="Segoe UI"/>
          <w:color w:val="EE0000"/>
        </w:rPr>
        <w:t> </w:t>
      </w:r>
      <w:r w:rsidRPr="00AE70B3">
        <w:rPr>
          <w:rFonts w:asciiTheme="minorHAnsi" w:hAnsiTheme="minorHAnsi" w:cs="Segoe UI"/>
          <w:color w:val="EE0000"/>
        </w:rPr>
        <w:t>_________________________</w:t>
      </w:r>
    </w:p>
    <w:p w14:paraId="752E2923" w14:textId="3871536D" w:rsidR="00570893" w:rsidRPr="00AE70B3" w:rsidRDefault="00AE70B3" w:rsidP="00AE70B3">
      <w:pPr>
        <w:pStyle w:val="NormalWeb"/>
        <w:rPr>
          <w:rFonts w:asciiTheme="minorHAnsi" w:hAnsiTheme="minorHAnsi" w:cs="Segoe UI"/>
          <w:color w:val="EE0000"/>
        </w:rPr>
      </w:pPr>
      <w:r w:rsidRPr="00AE70B3">
        <w:rPr>
          <w:rStyle w:val="Strong"/>
          <w:rFonts w:asciiTheme="minorHAnsi" w:hAnsiTheme="minorHAnsi" w:cs="Segoe UI"/>
          <w:b w:val="0"/>
          <w:bCs w:val="0"/>
          <w:color w:val="EE0000"/>
        </w:rPr>
        <w:t>Parental awareness/consent requirements:</w:t>
      </w:r>
      <w:r w:rsidRPr="00AE70B3">
        <w:rPr>
          <w:rStyle w:val="apple-converted-space"/>
          <w:rFonts w:asciiTheme="minorHAnsi" w:hAnsiTheme="minorHAnsi" w:cs="Segoe UI"/>
          <w:color w:val="EE0000"/>
        </w:rPr>
        <w:t> </w:t>
      </w:r>
      <w:r w:rsidRPr="00AE70B3">
        <w:rPr>
          <w:rFonts w:asciiTheme="minorHAnsi" w:hAnsiTheme="minorHAnsi" w:cs="Segoe UI"/>
          <w:color w:val="EE0000"/>
        </w:rPr>
        <w:t>_________________________</w:t>
      </w:r>
    </w:p>
    <w:p w14:paraId="42ADE648" w14:textId="77777777" w:rsidR="00B02582" w:rsidRPr="00F06421" w:rsidRDefault="00B02582" w:rsidP="00B02582">
      <w:pPr>
        <w:spacing w:before="100" w:beforeAutospacing="1" w:after="100" w:afterAutospacing="1" w:line="300" w:lineRule="atLeast"/>
        <w:rPr>
          <w:rFonts w:ascii="Aptos" w:eastAsia="Times New Roman" w:hAnsi="Aptos" w:cs="Segoe UI"/>
          <w:color w:val="000000" w:themeColor="text1"/>
          <w:kern w:val="0"/>
          <w14:ligatures w14:val="none"/>
        </w:rPr>
      </w:pPr>
      <w:r w:rsidRPr="00F06421">
        <w:rPr>
          <w:rFonts w:ascii="Aptos" w:eastAsia="Times New Roman" w:hAnsi="Aptos" w:cs="Segoe UI"/>
          <w:color w:val="000000" w:themeColor="text1"/>
          <w:kern w:val="0"/>
          <w14:ligatures w14:val="none"/>
        </w:rPr>
        <w:t>Good practice may include:</w:t>
      </w:r>
    </w:p>
    <w:p w14:paraId="24683F42" w14:textId="77777777" w:rsidR="00B02582" w:rsidRPr="00F06421" w:rsidRDefault="00B02582" w:rsidP="00B02582">
      <w:pPr>
        <w:numPr>
          <w:ilvl w:val="0"/>
          <w:numId w:val="14"/>
        </w:numPr>
        <w:spacing w:before="100" w:beforeAutospacing="1" w:after="100" w:afterAutospacing="1" w:line="300" w:lineRule="atLeast"/>
        <w:rPr>
          <w:rFonts w:ascii="Aptos" w:eastAsia="Times New Roman" w:hAnsi="Aptos" w:cs="Segoe UI"/>
          <w:color w:val="000000" w:themeColor="text1"/>
          <w:kern w:val="0"/>
          <w14:ligatures w14:val="none"/>
        </w:rPr>
      </w:pPr>
      <w:r w:rsidRPr="00F06421">
        <w:rPr>
          <w:rFonts w:ascii="Aptos" w:eastAsia="Times New Roman" w:hAnsi="Aptos" w:cs="Segoe UI"/>
          <w:color w:val="000000" w:themeColor="text1"/>
          <w:kern w:val="0"/>
          <w14:ligatures w14:val="none"/>
        </w:rPr>
        <w:t>Using agreed communication methods.</w:t>
      </w:r>
    </w:p>
    <w:p w14:paraId="4E4F9E6B" w14:textId="77777777" w:rsidR="00B02582" w:rsidRPr="00F06421" w:rsidRDefault="00B02582" w:rsidP="00B02582">
      <w:pPr>
        <w:numPr>
          <w:ilvl w:val="0"/>
          <w:numId w:val="14"/>
        </w:numPr>
        <w:spacing w:before="100" w:beforeAutospacing="1" w:after="100" w:afterAutospacing="1" w:line="300" w:lineRule="atLeast"/>
        <w:rPr>
          <w:rFonts w:ascii="Aptos" w:eastAsia="Times New Roman" w:hAnsi="Aptos" w:cs="Segoe UI"/>
          <w:color w:val="000000" w:themeColor="text1"/>
          <w:kern w:val="0"/>
          <w14:ligatures w14:val="none"/>
        </w:rPr>
      </w:pPr>
      <w:r w:rsidRPr="00F06421">
        <w:rPr>
          <w:rFonts w:ascii="Aptos" w:eastAsia="Times New Roman" w:hAnsi="Aptos" w:cs="Segoe UI"/>
          <w:color w:val="000000" w:themeColor="text1"/>
          <w:kern w:val="0"/>
          <w14:ligatures w14:val="none"/>
        </w:rPr>
        <w:t>Ensuring parents are aware of communication arrangements.</w:t>
      </w:r>
    </w:p>
    <w:p w14:paraId="5F7D47BC" w14:textId="77777777" w:rsidR="00B02582" w:rsidRPr="00F06421" w:rsidRDefault="00B02582" w:rsidP="00B02582">
      <w:pPr>
        <w:numPr>
          <w:ilvl w:val="0"/>
          <w:numId w:val="14"/>
        </w:numPr>
        <w:spacing w:before="100" w:beforeAutospacing="1" w:after="100" w:afterAutospacing="1" w:line="300" w:lineRule="atLeast"/>
        <w:rPr>
          <w:rFonts w:ascii="Aptos" w:eastAsia="Times New Roman" w:hAnsi="Aptos" w:cs="Segoe UI"/>
          <w:color w:val="000000" w:themeColor="text1"/>
          <w:kern w:val="0"/>
          <w14:ligatures w14:val="none"/>
        </w:rPr>
      </w:pPr>
      <w:r w:rsidRPr="00F06421">
        <w:rPr>
          <w:rFonts w:ascii="Aptos" w:eastAsia="Times New Roman" w:hAnsi="Aptos" w:cs="Segoe UI"/>
          <w:color w:val="000000" w:themeColor="text1"/>
          <w:kern w:val="0"/>
          <w14:ligatures w14:val="none"/>
        </w:rPr>
        <w:t>Including another approved adult where appropriate.</w:t>
      </w:r>
    </w:p>
    <w:p w14:paraId="6435E178" w14:textId="77777777" w:rsidR="00B02582" w:rsidRPr="00F06421" w:rsidRDefault="00B02582" w:rsidP="00B02582">
      <w:pPr>
        <w:numPr>
          <w:ilvl w:val="0"/>
          <w:numId w:val="14"/>
        </w:numPr>
        <w:spacing w:before="100" w:beforeAutospacing="1" w:after="100" w:afterAutospacing="1" w:line="300" w:lineRule="atLeast"/>
        <w:rPr>
          <w:rFonts w:ascii="Aptos" w:eastAsia="Times New Roman" w:hAnsi="Aptos" w:cs="Segoe UI"/>
          <w:color w:val="000000" w:themeColor="text1"/>
          <w:kern w:val="0"/>
          <w14:ligatures w14:val="none"/>
        </w:rPr>
      </w:pPr>
      <w:r w:rsidRPr="00F06421">
        <w:rPr>
          <w:rFonts w:ascii="Aptos" w:eastAsia="Times New Roman" w:hAnsi="Aptos" w:cs="Segoe UI"/>
          <w:color w:val="000000" w:themeColor="text1"/>
          <w:kern w:val="0"/>
          <w14:ligatures w14:val="none"/>
        </w:rPr>
        <w:t>Keeping communication professional and mentoring-focused.</w:t>
      </w:r>
    </w:p>
    <w:p w14:paraId="5F8FC484" w14:textId="46A890CE" w:rsidR="00B02582" w:rsidRPr="00F06421" w:rsidRDefault="00B02582" w:rsidP="00B02582">
      <w:pPr>
        <w:spacing w:before="100" w:beforeAutospacing="1" w:after="100" w:afterAutospacing="1" w:line="300" w:lineRule="atLeast"/>
        <w:rPr>
          <w:rFonts w:ascii="Aptos" w:eastAsia="Times New Roman" w:hAnsi="Aptos" w:cs="Segoe UI"/>
          <w:color w:val="000000" w:themeColor="text1"/>
          <w:kern w:val="0"/>
          <w14:ligatures w14:val="none"/>
        </w:rPr>
      </w:pPr>
      <w:r w:rsidRPr="00F06421">
        <w:rPr>
          <w:rFonts w:ascii="Aptos" w:eastAsia="Times New Roman" w:hAnsi="Aptos" w:cs="Segoe UI"/>
          <w:color w:val="000000" w:themeColor="text1"/>
          <w:kern w:val="0"/>
          <w14:ligatures w14:val="none"/>
        </w:rPr>
        <w:t xml:space="preserve">Social media contact should only occur in accordance with local policy. </w:t>
      </w:r>
    </w:p>
    <w:p w14:paraId="2972F57E"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12. Support and Supervision</w:t>
      </w:r>
    </w:p>
    <w:p w14:paraId="3A409EB7"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Mentors should not work in isolation.</w:t>
      </w:r>
    </w:p>
    <w:p w14:paraId="5C15B84E"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Regular opportunities should be provided for:</w:t>
      </w:r>
    </w:p>
    <w:p w14:paraId="484C82C5" w14:textId="77777777" w:rsidR="00B02582" w:rsidRPr="00B02582" w:rsidRDefault="00B02582" w:rsidP="00B02582">
      <w:pPr>
        <w:numPr>
          <w:ilvl w:val="0"/>
          <w:numId w:val="1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Check-ins</w:t>
      </w:r>
    </w:p>
    <w:p w14:paraId="3A4191C3" w14:textId="77777777" w:rsidR="00B02582" w:rsidRPr="00B02582" w:rsidRDefault="00B02582" w:rsidP="00B02582">
      <w:pPr>
        <w:numPr>
          <w:ilvl w:val="0"/>
          <w:numId w:val="1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Review meetings</w:t>
      </w:r>
    </w:p>
    <w:p w14:paraId="0081C9A6" w14:textId="77777777" w:rsidR="00B02582" w:rsidRPr="00B02582" w:rsidRDefault="00B02582" w:rsidP="00B02582">
      <w:pPr>
        <w:numPr>
          <w:ilvl w:val="0"/>
          <w:numId w:val="1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Training</w:t>
      </w:r>
    </w:p>
    <w:p w14:paraId="0E2196B0" w14:textId="77777777" w:rsidR="00B02582" w:rsidRPr="00B02582" w:rsidRDefault="00B02582" w:rsidP="00B02582">
      <w:pPr>
        <w:numPr>
          <w:ilvl w:val="0"/>
          <w:numId w:val="1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Prayer and encouragement</w:t>
      </w:r>
    </w:p>
    <w:p w14:paraId="399E85F3" w14:textId="77777777" w:rsidR="00B02582" w:rsidRPr="00B02582" w:rsidRDefault="00B02582" w:rsidP="00B02582">
      <w:pPr>
        <w:numPr>
          <w:ilvl w:val="0"/>
          <w:numId w:val="15"/>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Discussion of concerns</w:t>
      </w:r>
    </w:p>
    <w:p w14:paraId="0B8CE1AE" w14:textId="52418323" w:rsidR="00F06421"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 xml:space="preserve">Mentors should seek support whenever they feel out of their depth or unsure how to proceed.  </w:t>
      </w:r>
    </w:p>
    <w:p w14:paraId="50DCE1CC" w14:textId="77777777" w:rsidR="00B02582" w:rsidRPr="00B02582" w:rsidRDefault="00B02582" w:rsidP="00B02582">
      <w:pPr>
        <w:spacing w:before="100" w:beforeAutospacing="1" w:after="100" w:afterAutospacing="1" w:line="300" w:lineRule="atLeast"/>
        <w:outlineLvl w:val="1"/>
        <w:rPr>
          <w:rFonts w:ascii="Aptos" w:eastAsia="Times New Roman" w:hAnsi="Aptos" w:cs="Segoe UI"/>
          <w:b/>
          <w:bCs/>
          <w:color w:val="000000"/>
          <w:kern w:val="0"/>
          <w14:ligatures w14:val="none"/>
        </w:rPr>
      </w:pPr>
      <w:r w:rsidRPr="00B02582">
        <w:rPr>
          <w:rFonts w:ascii="Aptos" w:eastAsia="Times New Roman" w:hAnsi="Aptos" w:cs="Segoe UI"/>
          <w:b/>
          <w:bCs/>
          <w:color w:val="000000"/>
          <w:kern w:val="0"/>
          <w14:ligatures w14:val="none"/>
        </w:rPr>
        <w:t>13. Ending the Mentoring Relationship</w:t>
      </w:r>
    </w:p>
    <w:p w14:paraId="44CF40DA" w14:textId="77777777"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Mentoring relationships should end when:</w:t>
      </w:r>
    </w:p>
    <w:p w14:paraId="4697D107" w14:textId="77777777" w:rsidR="00B02582" w:rsidRPr="00B02582" w:rsidRDefault="00B02582" w:rsidP="00B02582">
      <w:pPr>
        <w:numPr>
          <w:ilvl w:val="0"/>
          <w:numId w:val="16"/>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Either party wishes to discontinue.</w:t>
      </w:r>
    </w:p>
    <w:p w14:paraId="493AE0CB" w14:textId="77777777" w:rsidR="00B02582" w:rsidRPr="00B02582" w:rsidRDefault="00B02582" w:rsidP="00B02582">
      <w:pPr>
        <w:numPr>
          <w:ilvl w:val="0"/>
          <w:numId w:val="16"/>
        </w:num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The organisation determines that continuation is not appropriate.</w:t>
      </w:r>
    </w:p>
    <w:p w14:paraId="72CEB11F" w14:textId="327CA9AA" w:rsidR="00B02582" w:rsidRPr="00B02582" w:rsidRDefault="00B02582" w:rsidP="00B02582">
      <w:pPr>
        <w:spacing w:before="100" w:beforeAutospacing="1" w:after="100" w:afterAutospacing="1" w:line="300" w:lineRule="atLeast"/>
        <w:rPr>
          <w:rFonts w:ascii="Aptos" w:eastAsia="Times New Roman" w:hAnsi="Aptos" w:cs="Segoe UI"/>
          <w:color w:val="000000"/>
          <w:kern w:val="0"/>
          <w14:ligatures w14:val="none"/>
        </w:rPr>
      </w:pPr>
      <w:r w:rsidRPr="00B02582">
        <w:rPr>
          <w:rFonts w:ascii="Aptos" w:eastAsia="Times New Roman" w:hAnsi="Aptos" w:cs="Segoe UI"/>
          <w:color w:val="000000"/>
          <w:kern w:val="0"/>
          <w14:ligatures w14:val="none"/>
        </w:rPr>
        <w:t xml:space="preserve">Where possible, mentoring should conclude through a planned conversation and review process. Any records should be managed according to local policy.  </w:t>
      </w:r>
    </w:p>
    <w:p w14:paraId="05E7644D" w14:textId="77777777" w:rsidR="00B02582" w:rsidRPr="00B02582" w:rsidRDefault="00B02582">
      <w:pPr>
        <w:rPr>
          <w:rFonts w:ascii="Aptos" w:hAnsi="Aptos"/>
          <w:lang w:val="en-GB"/>
        </w:rPr>
      </w:pPr>
    </w:p>
    <w:sectPr w:rsidR="00B02582" w:rsidRPr="00B0258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CAC35" w14:textId="77777777" w:rsidR="00C14D07" w:rsidRDefault="00C14D07" w:rsidP="00FE4C1E">
      <w:pPr>
        <w:spacing w:after="0" w:line="240" w:lineRule="auto"/>
      </w:pPr>
      <w:r>
        <w:separator/>
      </w:r>
    </w:p>
  </w:endnote>
  <w:endnote w:type="continuationSeparator" w:id="0">
    <w:p w14:paraId="7FB53B98" w14:textId="77777777" w:rsidR="00C14D07" w:rsidRDefault="00C14D07" w:rsidP="00FE4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3EA321" w14:textId="77777777" w:rsidR="00FE4C1E" w:rsidRDefault="00FE4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4E1D0" w14:textId="77777777" w:rsidR="00FE4C1E" w:rsidRDefault="00FE4C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67A1B7" w14:textId="77777777" w:rsidR="00FE4C1E" w:rsidRDefault="00FE4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558A3D" w14:textId="77777777" w:rsidR="00C14D07" w:rsidRDefault="00C14D07" w:rsidP="00FE4C1E">
      <w:pPr>
        <w:spacing w:after="0" w:line="240" w:lineRule="auto"/>
      </w:pPr>
      <w:r>
        <w:separator/>
      </w:r>
    </w:p>
  </w:footnote>
  <w:footnote w:type="continuationSeparator" w:id="0">
    <w:p w14:paraId="5F374B98" w14:textId="77777777" w:rsidR="00C14D07" w:rsidRDefault="00C14D07" w:rsidP="00FE4C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72E8A1" w14:textId="405717F6" w:rsidR="00FE4C1E" w:rsidRDefault="00C14D07">
    <w:pPr>
      <w:pStyle w:val="Header"/>
    </w:pPr>
    <w:r>
      <w:rPr>
        <w:noProof/>
      </w:rPr>
      <w:pict w14:anchorId="17BBDC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52936" o:spid="_x0000_s1027" type="#_x0000_t136" alt="" style="position:absolute;margin-left:0;margin-top:0;width:519.45pt;height:139.85pt;rotation:315;z-index:-251636736;mso-wrap-edited:f;mso-width-percent:0;mso-height-percent:0;mso-position-horizontal:center;mso-position-horizontal-relative:margin;mso-position-vertical:center;mso-position-vertical-relative:margin;mso-width-percent:0;mso-height-percent:0" o:allowincell="f" fillcolor="#e00" stroked="f">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41A36D" w14:textId="3B421CB0" w:rsidR="00FE4C1E" w:rsidRDefault="00C14D07">
    <w:pPr>
      <w:pStyle w:val="Header"/>
    </w:pPr>
    <w:r>
      <w:rPr>
        <w:noProof/>
      </w:rPr>
      <w:pict w14:anchorId="3F959B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52937" o:spid="_x0000_s1026" type="#_x0000_t136" alt="" style="position:absolute;margin-left:0;margin-top:0;width:519.45pt;height:139.85pt;rotation:315;z-index:-251634688;mso-wrap-edited:f;mso-width-percent:0;mso-height-percent:0;mso-position-horizontal:center;mso-position-horizontal-relative:margin;mso-position-vertical:center;mso-position-vertical-relative:margin;mso-width-percent:0;mso-height-percent:0" o:allowincell="f" fillcolor="#e00" stroked="f">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2D0EE" w14:textId="7A2E7073" w:rsidR="00FE4C1E" w:rsidRDefault="00C14D07">
    <w:pPr>
      <w:pStyle w:val="Header"/>
    </w:pPr>
    <w:r>
      <w:rPr>
        <w:noProof/>
      </w:rPr>
      <w:pict w14:anchorId="5DBF1C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852935" o:spid="_x0000_s1025" type="#_x0000_t136" alt="" style="position:absolute;margin-left:0;margin-top:0;width:519.45pt;height:139.85pt;rotation:315;z-index:-251638784;mso-wrap-edited:f;mso-width-percent:0;mso-height-percent:0;mso-position-horizontal:center;mso-position-horizontal-relative:margin;mso-position-vertical:center;mso-position-vertical-relative:margin;mso-width-percent:0;mso-height-percent:0" o:allowincell="f" fillcolor="#e00" stroked="f">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D3E45"/>
    <w:multiLevelType w:val="multilevel"/>
    <w:tmpl w:val="2AD8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666F7"/>
    <w:multiLevelType w:val="multilevel"/>
    <w:tmpl w:val="C0D0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96AC7"/>
    <w:multiLevelType w:val="multilevel"/>
    <w:tmpl w:val="339E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A3041"/>
    <w:multiLevelType w:val="multilevel"/>
    <w:tmpl w:val="B634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C5F49"/>
    <w:multiLevelType w:val="multilevel"/>
    <w:tmpl w:val="853C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316DE"/>
    <w:multiLevelType w:val="multilevel"/>
    <w:tmpl w:val="DA30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125AC"/>
    <w:multiLevelType w:val="multilevel"/>
    <w:tmpl w:val="DFD4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346E3"/>
    <w:multiLevelType w:val="multilevel"/>
    <w:tmpl w:val="59E4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CF2DA1"/>
    <w:multiLevelType w:val="multilevel"/>
    <w:tmpl w:val="5354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62005"/>
    <w:multiLevelType w:val="multilevel"/>
    <w:tmpl w:val="2F7A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B5A16"/>
    <w:multiLevelType w:val="multilevel"/>
    <w:tmpl w:val="965C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E07FE1"/>
    <w:multiLevelType w:val="multilevel"/>
    <w:tmpl w:val="68B4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E67984"/>
    <w:multiLevelType w:val="multilevel"/>
    <w:tmpl w:val="304A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251040"/>
    <w:multiLevelType w:val="multilevel"/>
    <w:tmpl w:val="260E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936575"/>
    <w:multiLevelType w:val="multilevel"/>
    <w:tmpl w:val="2054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2772DB"/>
    <w:multiLevelType w:val="multilevel"/>
    <w:tmpl w:val="0DAA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3C1344"/>
    <w:multiLevelType w:val="multilevel"/>
    <w:tmpl w:val="A974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4311978">
    <w:abstractNumId w:val="16"/>
  </w:num>
  <w:num w:numId="2" w16cid:durableId="1287926168">
    <w:abstractNumId w:val="12"/>
  </w:num>
  <w:num w:numId="3" w16cid:durableId="578100165">
    <w:abstractNumId w:val="9"/>
  </w:num>
  <w:num w:numId="4" w16cid:durableId="936794018">
    <w:abstractNumId w:val="0"/>
  </w:num>
  <w:num w:numId="5" w16cid:durableId="136149463">
    <w:abstractNumId w:val="5"/>
  </w:num>
  <w:num w:numId="6" w16cid:durableId="867329144">
    <w:abstractNumId w:val="1"/>
  </w:num>
  <w:num w:numId="7" w16cid:durableId="801733473">
    <w:abstractNumId w:val="3"/>
  </w:num>
  <w:num w:numId="8" w16cid:durableId="1491942855">
    <w:abstractNumId w:val="15"/>
  </w:num>
  <w:num w:numId="9" w16cid:durableId="1453742548">
    <w:abstractNumId w:val="7"/>
  </w:num>
  <w:num w:numId="10" w16cid:durableId="778648261">
    <w:abstractNumId w:val="13"/>
  </w:num>
  <w:num w:numId="11" w16cid:durableId="2125997730">
    <w:abstractNumId w:val="10"/>
  </w:num>
  <w:num w:numId="12" w16cid:durableId="1247880641">
    <w:abstractNumId w:val="11"/>
  </w:num>
  <w:num w:numId="13" w16cid:durableId="1909881004">
    <w:abstractNumId w:val="4"/>
  </w:num>
  <w:num w:numId="14" w16cid:durableId="1398478211">
    <w:abstractNumId w:val="8"/>
  </w:num>
  <w:num w:numId="15" w16cid:durableId="940800875">
    <w:abstractNumId w:val="14"/>
  </w:num>
  <w:num w:numId="16" w16cid:durableId="486286202">
    <w:abstractNumId w:val="2"/>
  </w:num>
  <w:num w:numId="17" w16cid:durableId="202690382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582"/>
    <w:rsid w:val="001407D8"/>
    <w:rsid w:val="00215DDB"/>
    <w:rsid w:val="002A6E3C"/>
    <w:rsid w:val="00446DC9"/>
    <w:rsid w:val="00483F46"/>
    <w:rsid w:val="004E6CEE"/>
    <w:rsid w:val="00500378"/>
    <w:rsid w:val="005667CC"/>
    <w:rsid w:val="00570893"/>
    <w:rsid w:val="005906E0"/>
    <w:rsid w:val="00593FC8"/>
    <w:rsid w:val="005C70D1"/>
    <w:rsid w:val="005D0ED4"/>
    <w:rsid w:val="005F2189"/>
    <w:rsid w:val="006B1A15"/>
    <w:rsid w:val="00A356AE"/>
    <w:rsid w:val="00AE70B3"/>
    <w:rsid w:val="00B02582"/>
    <w:rsid w:val="00C14D07"/>
    <w:rsid w:val="00CF4F27"/>
    <w:rsid w:val="00D02C38"/>
    <w:rsid w:val="00DD0964"/>
    <w:rsid w:val="00E64442"/>
    <w:rsid w:val="00EF02B8"/>
    <w:rsid w:val="00F06421"/>
    <w:rsid w:val="00FE4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FEC52"/>
  <w15:chartTrackingRefBased/>
  <w15:docId w15:val="{F832AF5A-BF41-B745-B128-20C5104DE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2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2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2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2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582"/>
    <w:rPr>
      <w:rFonts w:eastAsiaTheme="majorEastAsia" w:cstheme="majorBidi"/>
      <w:color w:val="272727" w:themeColor="text1" w:themeTint="D8"/>
    </w:rPr>
  </w:style>
  <w:style w:type="paragraph" w:styleId="Title">
    <w:name w:val="Title"/>
    <w:basedOn w:val="Normal"/>
    <w:next w:val="Normal"/>
    <w:link w:val="TitleChar"/>
    <w:uiPriority w:val="10"/>
    <w:qFormat/>
    <w:rsid w:val="00B02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582"/>
    <w:pPr>
      <w:spacing w:before="160"/>
      <w:jc w:val="center"/>
    </w:pPr>
    <w:rPr>
      <w:i/>
      <w:iCs/>
      <w:color w:val="404040" w:themeColor="text1" w:themeTint="BF"/>
    </w:rPr>
  </w:style>
  <w:style w:type="character" w:customStyle="1" w:styleId="QuoteChar">
    <w:name w:val="Quote Char"/>
    <w:basedOn w:val="DefaultParagraphFont"/>
    <w:link w:val="Quote"/>
    <w:uiPriority w:val="29"/>
    <w:rsid w:val="00B02582"/>
    <w:rPr>
      <w:i/>
      <w:iCs/>
      <w:color w:val="404040" w:themeColor="text1" w:themeTint="BF"/>
    </w:rPr>
  </w:style>
  <w:style w:type="paragraph" w:styleId="ListParagraph">
    <w:name w:val="List Paragraph"/>
    <w:basedOn w:val="Normal"/>
    <w:uiPriority w:val="34"/>
    <w:qFormat/>
    <w:rsid w:val="00B02582"/>
    <w:pPr>
      <w:ind w:left="720"/>
      <w:contextualSpacing/>
    </w:pPr>
  </w:style>
  <w:style w:type="character" w:styleId="IntenseEmphasis">
    <w:name w:val="Intense Emphasis"/>
    <w:basedOn w:val="DefaultParagraphFont"/>
    <w:uiPriority w:val="21"/>
    <w:qFormat/>
    <w:rsid w:val="00B02582"/>
    <w:rPr>
      <w:i/>
      <w:iCs/>
      <w:color w:val="0F4761" w:themeColor="accent1" w:themeShade="BF"/>
    </w:rPr>
  </w:style>
  <w:style w:type="paragraph" w:styleId="IntenseQuote">
    <w:name w:val="Intense Quote"/>
    <w:basedOn w:val="Normal"/>
    <w:next w:val="Normal"/>
    <w:link w:val="IntenseQuoteChar"/>
    <w:uiPriority w:val="30"/>
    <w:qFormat/>
    <w:rsid w:val="00B02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582"/>
    <w:rPr>
      <w:i/>
      <w:iCs/>
      <w:color w:val="0F4761" w:themeColor="accent1" w:themeShade="BF"/>
    </w:rPr>
  </w:style>
  <w:style w:type="character" w:styleId="IntenseReference">
    <w:name w:val="Intense Reference"/>
    <w:basedOn w:val="DefaultParagraphFont"/>
    <w:uiPriority w:val="32"/>
    <w:qFormat/>
    <w:rsid w:val="00B02582"/>
    <w:rPr>
      <w:b/>
      <w:bCs/>
      <w:smallCaps/>
      <w:color w:val="0F4761" w:themeColor="accent1" w:themeShade="BF"/>
      <w:spacing w:val="5"/>
    </w:rPr>
  </w:style>
  <w:style w:type="paragraph" w:styleId="NormalWeb">
    <w:name w:val="Normal (Web)"/>
    <w:basedOn w:val="Normal"/>
    <w:uiPriority w:val="99"/>
    <w:unhideWhenUsed/>
    <w:rsid w:val="00B0258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B02582"/>
  </w:style>
  <w:style w:type="character" w:styleId="Hyperlink">
    <w:name w:val="Hyperlink"/>
    <w:basedOn w:val="DefaultParagraphFont"/>
    <w:uiPriority w:val="99"/>
    <w:semiHidden/>
    <w:unhideWhenUsed/>
    <w:rsid w:val="00B02582"/>
    <w:rPr>
      <w:color w:val="0000FF"/>
      <w:u w:val="single"/>
    </w:rPr>
  </w:style>
  <w:style w:type="character" w:styleId="Strong">
    <w:name w:val="Strong"/>
    <w:basedOn w:val="DefaultParagraphFont"/>
    <w:uiPriority w:val="22"/>
    <w:qFormat/>
    <w:rsid w:val="00B02582"/>
    <w:rPr>
      <w:b/>
      <w:bCs/>
    </w:rPr>
  </w:style>
  <w:style w:type="paragraph" w:styleId="Header">
    <w:name w:val="header"/>
    <w:basedOn w:val="Normal"/>
    <w:link w:val="HeaderChar"/>
    <w:uiPriority w:val="99"/>
    <w:unhideWhenUsed/>
    <w:rsid w:val="00FE4C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C1E"/>
  </w:style>
  <w:style w:type="paragraph" w:styleId="Footer">
    <w:name w:val="footer"/>
    <w:basedOn w:val="Normal"/>
    <w:link w:val="FooterChar"/>
    <w:uiPriority w:val="99"/>
    <w:unhideWhenUsed/>
    <w:rsid w:val="00FE4C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1298</Words>
  <Characters>6441</Characters>
  <Application>Microsoft Office Word</Application>
  <DocSecurity>0</DocSecurity>
  <Lines>140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Newton</dc:creator>
  <cp:keywords/>
  <dc:description/>
  <cp:lastModifiedBy>Rachel Newton</cp:lastModifiedBy>
  <cp:revision>11</cp:revision>
  <dcterms:created xsi:type="dcterms:W3CDTF">2026-09-23T13:15:00Z</dcterms:created>
  <dcterms:modified xsi:type="dcterms:W3CDTF">2026-09-28T09:12:00Z</dcterms:modified>
</cp:coreProperties>
</file>